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2D6E" w14:textId="165AD88C" w:rsidR="00EE280A" w:rsidRPr="00A24A9E" w:rsidRDefault="00EE280A" w:rsidP="00FB39BB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B007DD" w:rsidRPr="00A24A9E">
        <w:rPr>
          <w:rFonts w:hint="eastAsia"/>
          <w:color w:val="auto"/>
          <w:szCs w:val="24"/>
        </w:rPr>
        <w:t>７</w:t>
      </w:r>
      <w:r w:rsidRPr="00A24A9E">
        <w:rPr>
          <w:rFonts w:hint="eastAsia"/>
          <w:color w:val="auto"/>
          <w:szCs w:val="24"/>
        </w:rPr>
        <w:t>号</w:t>
      </w:r>
    </w:p>
    <w:p w14:paraId="35A6A5A9" w14:textId="77777777" w:rsidR="00EE280A" w:rsidRPr="00A24A9E" w:rsidRDefault="00EE280A" w:rsidP="00E03761">
      <w:pPr>
        <w:spacing w:line="320" w:lineRule="exact"/>
        <w:rPr>
          <w:rFonts w:eastAsia="ＭＳ ゴシック"/>
          <w:color w:val="auto"/>
          <w:szCs w:val="24"/>
        </w:rPr>
      </w:pPr>
    </w:p>
    <w:p w14:paraId="552E0FEC" w14:textId="77777777" w:rsidR="00EE280A" w:rsidRPr="00A24A9E" w:rsidRDefault="00EE280A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研 修 再 開 届</w:t>
      </w:r>
    </w:p>
    <w:p w14:paraId="6325AE2B" w14:textId="77777777" w:rsidR="00EE280A" w:rsidRPr="00A24A9E" w:rsidRDefault="00EE280A" w:rsidP="00EE280A">
      <w:pPr>
        <w:spacing w:line="320" w:lineRule="exact"/>
        <w:rPr>
          <w:rFonts w:eastAsia="ＭＳ ゴシック"/>
          <w:color w:val="auto"/>
          <w:szCs w:val="24"/>
        </w:rPr>
      </w:pPr>
    </w:p>
    <w:p w14:paraId="379794DE" w14:textId="77777777" w:rsidR="00EE280A" w:rsidRPr="00A24A9E" w:rsidRDefault="00B71818" w:rsidP="006932F0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EE280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D36DC0B" w14:textId="77777777" w:rsidR="00EE280A" w:rsidRPr="00A24A9E" w:rsidRDefault="00EE280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4CA47234" w14:textId="77777777" w:rsidR="00EE280A" w:rsidRPr="00A24A9E" w:rsidRDefault="00EE280A" w:rsidP="00375903">
      <w:pPr>
        <w:spacing w:line="0" w:lineRule="atLeast"/>
        <w:ind w:right="960"/>
        <w:rPr>
          <w:rFonts w:hAnsi="Times New Roman"/>
          <w:color w:val="auto"/>
          <w:szCs w:val="24"/>
        </w:rPr>
      </w:pPr>
    </w:p>
    <w:p w14:paraId="5BBE176C" w14:textId="77777777" w:rsidR="00EE280A" w:rsidRPr="00A24A9E" w:rsidRDefault="00281D77" w:rsidP="006932F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26955E9B" w14:textId="77777777" w:rsidR="00EE280A" w:rsidRPr="00A24A9E" w:rsidRDefault="00EE280A" w:rsidP="00375903">
      <w:pPr>
        <w:spacing w:line="0" w:lineRule="atLeast"/>
        <w:rPr>
          <w:rFonts w:hAnsi="Times New Roman"/>
          <w:color w:val="auto"/>
          <w:szCs w:val="24"/>
        </w:rPr>
      </w:pPr>
    </w:p>
    <w:p w14:paraId="4B5B2804" w14:textId="77777777" w:rsidR="00EE280A" w:rsidRPr="00A24A9E" w:rsidRDefault="00EE280A" w:rsidP="00375903">
      <w:pPr>
        <w:spacing w:line="0" w:lineRule="atLeast"/>
        <w:ind w:right="1500"/>
        <w:rPr>
          <w:rFonts w:ascii="Times New Roman" w:hAnsi="Times New Roman"/>
          <w:color w:val="auto"/>
          <w:szCs w:val="24"/>
        </w:rPr>
      </w:pPr>
    </w:p>
    <w:p w14:paraId="031AF4C7" w14:textId="5B3836B2"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C2D292B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2B913D47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7DE8916D" w14:textId="697DB411" w:rsidR="00EE280A" w:rsidRPr="00A24A9E" w:rsidRDefault="00EF19BA" w:rsidP="000D683C">
      <w:pPr>
        <w:spacing w:line="0" w:lineRule="atLeast"/>
        <w:ind w:left="210" w:firstLineChars="100" w:firstLine="240"/>
        <w:rPr>
          <w:color w:val="auto"/>
          <w:szCs w:val="24"/>
        </w:rPr>
      </w:pPr>
      <w:r w:rsidRPr="00EA50B1">
        <w:rPr>
          <w:rFonts w:hint="eastAsia"/>
          <w:color w:val="auto"/>
          <w:szCs w:val="24"/>
        </w:rPr>
        <w:t>新規就農者育成総合対策事業（就農準備資金）</w:t>
      </w:r>
      <w:r w:rsidR="00EE280A" w:rsidRPr="00EA50B1">
        <w:rPr>
          <w:rFonts w:hint="eastAsia"/>
          <w:color w:val="auto"/>
          <w:szCs w:val="24"/>
        </w:rPr>
        <w:t>の受給を再開しますので、</w:t>
      </w:r>
      <w:r w:rsidR="00392774" w:rsidRPr="00EA50B1">
        <w:rPr>
          <w:rFonts w:hint="eastAsia"/>
          <w:color w:val="auto"/>
          <w:szCs w:val="24"/>
        </w:rPr>
        <w:t>福島県農業振興公社就農支援</w:t>
      </w:r>
      <w:r w:rsidR="00777226" w:rsidRPr="00EA50B1">
        <w:rPr>
          <w:rFonts w:hint="eastAsia"/>
          <w:color w:val="auto"/>
          <w:szCs w:val="24"/>
        </w:rPr>
        <w:t>センタ－</w:t>
      </w:r>
      <w:r w:rsidRPr="00EA50B1">
        <w:rPr>
          <w:rFonts w:hint="eastAsia"/>
          <w:color w:val="auto"/>
          <w:szCs w:val="24"/>
        </w:rPr>
        <w:t>新規就農者育成総合対策事業（就農準備資金）</w:t>
      </w:r>
      <w:r w:rsidRPr="00A24A9E">
        <w:rPr>
          <w:rFonts w:hint="eastAsia"/>
          <w:color w:val="auto"/>
          <w:szCs w:val="24"/>
        </w:rPr>
        <w:t>交付業務規程</w:t>
      </w:r>
      <w:r w:rsidR="00B007DD" w:rsidRPr="00A24A9E">
        <w:rPr>
          <w:rFonts w:hint="eastAsia"/>
          <w:color w:val="auto"/>
          <w:szCs w:val="24"/>
        </w:rPr>
        <w:t>第</w:t>
      </w:r>
      <w:r w:rsidR="006F56AD" w:rsidRPr="00A24A9E">
        <w:rPr>
          <w:rFonts w:hint="eastAsia"/>
          <w:color w:val="auto"/>
          <w:szCs w:val="24"/>
        </w:rPr>
        <w:t>８</w:t>
      </w:r>
      <w:r w:rsidR="00B007DD" w:rsidRPr="00A24A9E">
        <w:rPr>
          <w:rFonts w:hint="eastAsia"/>
          <w:color w:val="auto"/>
          <w:szCs w:val="24"/>
        </w:rPr>
        <w:t>条第５項</w:t>
      </w:r>
      <w:r w:rsidR="000D683C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研修再開届を提出します。</w:t>
      </w:r>
    </w:p>
    <w:p w14:paraId="5E1FEB1F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098BED17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p w14:paraId="58134340" w14:textId="77777777" w:rsidR="00EE280A" w:rsidRPr="00A24A9E" w:rsidRDefault="00EE280A" w:rsidP="006932F0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C1277E" w:rsidRPr="00A24A9E" w14:paraId="1FC959BA" w14:textId="77777777" w:rsidTr="006932F0">
        <w:trPr>
          <w:trHeight w:val="765"/>
        </w:trPr>
        <w:tc>
          <w:tcPr>
            <w:tcW w:w="1701" w:type="dxa"/>
            <w:vAlign w:val="center"/>
          </w:tcPr>
          <w:p w14:paraId="7607DB6B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63147B">
              <w:rPr>
                <w:rFonts w:hint="eastAsia"/>
                <w:color w:val="auto"/>
                <w:spacing w:val="40"/>
                <w:szCs w:val="24"/>
                <w:fitText w:val="1200" w:id="613680128"/>
              </w:rPr>
              <w:t>休止期</w:t>
            </w:r>
            <w:r w:rsidRPr="0063147B">
              <w:rPr>
                <w:rFonts w:hint="eastAsia"/>
                <w:color w:val="auto"/>
                <w:szCs w:val="24"/>
                <w:fitText w:val="1200" w:id="613680128"/>
              </w:rPr>
              <w:t>間</w:t>
            </w:r>
          </w:p>
        </w:tc>
        <w:tc>
          <w:tcPr>
            <w:tcW w:w="5197" w:type="dxa"/>
            <w:vAlign w:val="center"/>
          </w:tcPr>
          <w:p w14:paraId="26798AAA" w14:textId="77777777"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  <w:tr w:rsidR="00C1277E" w:rsidRPr="00A24A9E" w14:paraId="27328429" w14:textId="77777777" w:rsidTr="006932F0">
        <w:trPr>
          <w:trHeight w:val="743"/>
        </w:trPr>
        <w:tc>
          <w:tcPr>
            <w:tcW w:w="1701" w:type="dxa"/>
            <w:vAlign w:val="center"/>
          </w:tcPr>
          <w:p w14:paraId="0A83F05E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研修再開日</w:t>
            </w:r>
          </w:p>
        </w:tc>
        <w:tc>
          <w:tcPr>
            <w:tcW w:w="5197" w:type="dxa"/>
            <w:vAlign w:val="center"/>
          </w:tcPr>
          <w:p w14:paraId="02A8F7AE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23D41307" w14:textId="77777777" w:rsidTr="006932F0">
        <w:trPr>
          <w:trHeight w:val="646"/>
        </w:trPr>
        <w:tc>
          <w:tcPr>
            <w:tcW w:w="1701" w:type="dxa"/>
            <w:vAlign w:val="center"/>
          </w:tcPr>
          <w:p w14:paraId="5804EA58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研修機関等</w:t>
            </w:r>
          </w:p>
        </w:tc>
        <w:tc>
          <w:tcPr>
            <w:tcW w:w="5197" w:type="dxa"/>
            <w:vAlign w:val="center"/>
          </w:tcPr>
          <w:p w14:paraId="4F9F0D75" w14:textId="77777777" w:rsidR="00EE280A" w:rsidRPr="00A24A9E" w:rsidRDefault="00EE280A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EE280A" w:rsidRPr="00A24A9E" w14:paraId="7A1FBDCF" w14:textId="77777777" w:rsidTr="006932F0">
        <w:trPr>
          <w:trHeight w:val="646"/>
        </w:trPr>
        <w:tc>
          <w:tcPr>
            <w:tcW w:w="1701" w:type="dxa"/>
            <w:vAlign w:val="center"/>
          </w:tcPr>
          <w:p w14:paraId="19EABF00" w14:textId="77777777" w:rsidR="00EE280A" w:rsidRPr="00A24A9E" w:rsidRDefault="004C01DF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EE280A" w:rsidRPr="00A24A9E">
              <w:rPr>
                <w:rFonts w:hint="eastAsia"/>
                <w:color w:val="auto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14:paraId="5DAE131A" w14:textId="77777777" w:rsidR="00EE280A" w:rsidRPr="00A24A9E" w:rsidRDefault="00AA7B57" w:rsidP="006932F0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 </w:t>
            </w:r>
            <w:r w:rsidR="00EE280A" w:rsidRPr="00A24A9E">
              <w:rPr>
                <w:rFonts w:hint="eastAsia"/>
                <w:color w:val="auto"/>
                <w:szCs w:val="24"/>
              </w:rPr>
              <w:t>年　　月　　日　～　　年　　月　　日</w:t>
            </w:r>
          </w:p>
        </w:tc>
      </w:tr>
    </w:tbl>
    <w:p w14:paraId="2EC1A796" w14:textId="77777777" w:rsidR="00EE280A" w:rsidRPr="00A24A9E" w:rsidRDefault="00EE280A" w:rsidP="00EE280A">
      <w:pPr>
        <w:spacing w:line="240" w:lineRule="exact"/>
        <w:rPr>
          <w:color w:val="auto"/>
        </w:rPr>
      </w:pPr>
    </w:p>
    <w:p w14:paraId="5646E2DC" w14:textId="77777777" w:rsidR="00EE280A" w:rsidRPr="00A24A9E" w:rsidRDefault="00EE280A" w:rsidP="00EE280A">
      <w:pPr>
        <w:spacing w:line="240" w:lineRule="exact"/>
        <w:rPr>
          <w:color w:val="auto"/>
        </w:rPr>
      </w:pPr>
    </w:p>
    <w:p w14:paraId="7879E2B1" w14:textId="3BDD8445" w:rsidR="00633738" w:rsidRPr="00A24A9E" w:rsidRDefault="00633738" w:rsidP="00633738">
      <w:pPr>
        <w:spacing w:line="0" w:lineRule="atLeast"/>
        <w:rPr>
          <w:color w:val="auto"/>
          <w:spacing w:val="12"/>
          <w:szCs w:val="24"/>
        </w:rPr>
      </w:pPr>
    </w:p>
    <w:sectPr w:rsidR="00633738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26A3" w14:textId="77777777" w:rsidR="00C51307" w:rsidRDefault="00C51307" w:rsidP="001D4D7E">
      <w:pPr>
        <w:ind w:left="210"/>
      </w:pPr>
      <w:r>
        <w:separator/>
      </w:r>
    </w:p>
  </w:endnote>
  <w:endnote w:type="continuationSeparator" w:id="0">
    <w:p w14:paraId="0127DA81" w14:textId="77777777" w:rsidR="00C51307" w:rsidRDefault="00C51307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B3AB2" w14:textId="77777777" w:rsidR="00C51307" w:rsidRDefault="00C5130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3B191B" w14:textId="77777777" w:rsidR="00C51307" w:rsidRDefault="00C5130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1307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2023-06-01T05:02:00Z</dcterms:created>
  <dcterms:modified xsi:type="dcterms:W3CDTF">2023-06-01T05:02:00Z</dcterms:modified>
</cp:coreProperties>
</file>