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A" w:rsidRPr="00A24A9E" w:rsidRDefault="00EE280A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１２</w:t>
      </w:r>
      <w:r w:rsidRPr="00A24A9E">
        <w:rPr>
          <w:rFonts w:hint="eastAsia"/>
          <w:color w:val="auto"/>
          <w:szCs w:val="24"/>
        </w:rPr>
        <w:t>号</w:t>
      </w:r>
    </w:p>
    <w:p w:rsidR="00EE280A" w:rsidRPr="00A24A9E" w:rsidRDefault="00EE280A">
      <w:pPr>
        <w:spacing w:line="240" w:lineRule="exact"/>
        <w:rPr>
          <w:rFonts w:eastAsia="ＭＳ ゴシック"/>
          <w:color w:val="auto"/>
          <w:szCs w:val="24"/>
        </w:rPr>
      </w:pPr>
    </w:p>
    <w:p w:rsidR="00EE280A" w:rsidRPr="00A24A9E" w:rsidRDefault="00EE280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住 所 </w:t>
      </w:r>
      <w:r w:rsidR="001B6698" w:rsidRPr="00A24A9E">
        <w:rPr>
          <w:rFonts w:hint="eastAsia"/>
          <w:color w:val="auto"/>
          <w:sz w:val="32"/>
          <w:szCs w:val="32"/>
        </w:rPr>
        <w:t xml:space="preserve">等 </w:t>
      </w:r>
      <w:r w:rsidRPr="00A24A9E">
        <w:rPr>
          <w:rFonts w:hint="eastAsia"/>
          <w:color w:val="auto"/>
          <w:sz w:val="32"/>
          <w:szCs w:val="32"/>
        </w:rPr>
        <w:t>変 更 届</w:t>
      </w:r>
    </w:p>
    <w:p w:rsidR="00EE280A" w:rsidRPr="00A24A9E" w:rsidRDefault="00EE280A" w:rsidP="002A34B3">
      <w:pPr>
        <w:spacing w:line="320" w:lineRule="exact"/>
        <w:rPr>
          <w:color w:val="auto"/>
        </w:rPr>
      </w:pPr>
    </w:p>
    <w:p w:rsidR="00446BEB" w:rsidRPr="00A24A9E" w:rsidRDefault="00EE280A" w:rsidP="00446BEB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EE280A" w:rsidRPr="00A24A9E" w:rsidRDefault="00EE280A" w:rsidP="00446BEB">
      <w:pPr>
        <w:spacing w:line="0" w:lineRule="atLeast"/>
        <w:ind w:right="960"/>
        <w:rPr>
          <w:color w:val="auto"/>
          <w:szCs w:val="24"/>
        </w:rPr>
      </w:pPr>
    </w:p>
    <w:p w:rsidR="00EE280A" w:rsidRPr="00A24A9E" w:rsidRDefault="00EE280A" w:rsidP="00F96D61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:rsidR="00EE280A" w:rsidRPr="00A24A9E" w:rsidRDefault="00281D77" w:rsidP="0028005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A24A9E" w:rsidRDefault="00EE280A" w:rsidP="00F96D61">
      <w:pPr>
        <w:spacing w:line="0" w:lineRule="atLeast"/>
        <w:rPr>
          <w:rFonts w:hAnsi="Times New Roman"/>
          <w:color w:val="auto"/>
          <w:szCs w:val="24"/>
        </w:rPr>
      </w:pPr>
    </w:p>
    <w:p w:rsidR="00EE280A" w:rsidRPr="00A24A9E" w:rsidRDefault="00EE280A" w:rsidP="00F96D61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p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p w:rsidR="00EE280A" w:rsidRPr="00A24A9E" w:rsidRDefault="00392774" w:rsidP="007C2C31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="005E2D92" w:rsidRPr="00A24A9E">
        <w:rPr>
          <w:rFonts w:hint="eastAsia"/>
          <w:color w:val="auto"/>
          <w:szCs w:val="24"/>
        </w:rPr>
        <w:t>農業次世代人材投資資金</w:t>
      </w:r>
      <w:r w:rsidR="0029707C" w:rsidRPr="00A24A9E">
        <w:rPr>
          <w:rFonts w:hint="eastAsia"/>
          <w:color w:val="auto"/>
          <w:szCs w:val="24"/>
        </w:rPr>
        <w:t>（準備型</w:t>
      </w:r>
      <w:r w:rsidR="007C2C31" w:rsidRPr="00A24A9E">
        <w:rPr>
          <w:rFonts w:hint="eastAsia"/>
          <w:color w:val="auto"/>
          <w:szCs w:val="24"/>
        </w:rPr>
        <w:t>）</w:t>
      </w:r>
      <w:r w:rsidR="005E2D92" w:rsidRPr="00A24A9E">
        <w:rPr>
          <w:rFonts w:hint="eastAsia"/>
          <w:color w:val="auto"/>
          <w:szCs w:val="24"/>
        </w:rPr>
        <w:t>交付</w:t>
      </w:r>
      <w:r w:rsidR="00AF6907" w:rsidRPr="00A24A9E">
        <w:rPr>
          <w:rFonts w:hint="eastAsia"/>
          <w:color w:val="auto"/>
          <w:szCs w:val="24"/>
        </w:rPr>
        <w:t>業務規程</w:t>
      </w:r>
      <w:r w:rsidR="007C2C31" w:rsidRPr="00A24A9E">
        <w:rPr>
          <w:rFonts w:hint="eastAsia"/>
          <w:color w:val="auto"/>
          <w:szCs w:val="24"/>
        </w:rPr>
        <w:t>第</w:t>
      </w:r>
      <w:bookmarkStart w:id="0" w:name="_Hlk34751715"/>
      <w:r w:rsidR="005F2FFE" w:rsidRPr="00A24A9E">
        <w:rPr>
          <w:rFonts w:hint="eastAsia"/>
          <w:color w:val="auto"/>
          <w:szCs w:val="24"/>
        </w:rPr>
        <w:t>９</w:t>
      </w:r>
      <w:bookmarkEnd w:id="0"/>
      <w:r w:rsidR="00AF6907" w:rsidRPr="00A24A9E">
        <w:rPr>
          <w:rFonts w:hint="eastAsia"/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６</w:t>
      </w:r>
      <w:r w:rsidR="00AF6907" w:rsidRPr="00A24A9E">
        <w:rPr>
          <w:rFonts w:hint="eastAsia"/>
          <w:color w:val="auto"/>
          <w:szCs w:val="24"/>
        </w:rPr>
        <w:t>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住所</w:t>
      </w:r>
      <w:r w:rsidR="001B6698" w:rsidRPr="00A24A9E">
        <w:rPr>
          <w:rFonts w:hint="eastAsia"/>
          <w:color w:val="auto"/>
          <w:szCs w:val="24"/>
        </w:rPr>
        <w:t>等</w:t>
      </w:r>
      <w:r w:rsidR="00EE280A" w:rsidRPr="00A24A9E">
        <w:rPr>
          <w:rFonts w:hint="eastAsia"/>
          <w:color w:val="auto"/>
          <w:szCs w:val="24"/>
        </w:rPr>
        <w:t>変更届を提出します。</w:t>
      </w:r>
    </w:p>
    <w:p w:rsidR="00EE280A" w:rsidRPr="00A24A9E" w:rsidRDefault="00EE280A" w:rsidP="00280054">
      <w:pPr>
        <w:tabs>
          <w:tab w:val="left" w:pos="2548"/>
        </w:tabs>
        <w:spacing w:line="0" w:lineRule="atLeast"/>
        <w:rPr>
          <w:color w:val="auto"/>
          <w:szCs w:val="24"/>
        </w:rPr>
      </w:pPr>
    </w:p>
    <w:p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4"/>
        <w:gridCol w:w="6704"/>
      </w:tblGrid>
      <w:tr w:rsidR="00C1277E" w:rsidRPr="00A24A9E" w:rsidTr="00280054">
        <w:trPr>
          <w:trHeight w:val="1520"/>
        </w:trPr>
        <w:tc>
          <w:tcPr>
            <w:tcW w:w="1234" w:type="dxa"/>
          </w:tcPr>
          <w:p w:rsidR="00EE280A" w:rsidRPr="00A24A9E" w:rsidRDefault="00EE280A" w:rsidP="00C145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変更前</w:t>
            </w:r>
          </w:p>
        </w:tc>
        <w:tc>
          <w:tcPr>
            <w:tcW w:w="6704" w:type="dxa"/>
          </w:tcPr>
          <w:p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  <w:p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="00EE280A" w:rsidRPr="00A24A9E">
              <w:rPr>
                <w:rFonts w:hint="eastAsia"/>
                <w:color w:val="auto"/>
                <w:spacing w:val="240"/>
                <w:szCs w:val="24"/>
                <w:fitText w:val="960" w:id="613689344"/>
              </w:rPr>
              <w:t>住</w:t>
            </w:r>
            <w:r w:rsidR="00EE280A" w:rsidRPr="00A24A9E">
              <w:rPr>
                <w:rFonts w:hint="eastAsia"/>
                <w:color w:val="auto"/>
                <w:szCs w:val="24"/>
                <w:fitText w:val="960" w:id="613689344"/>
              </w:rPr>
              <w:t>所</w:t>
            </w:r>
          </w:p>
          <w:p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</w:p>
          <w:p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960" w:id="613689345"/>
              </w:rPr>
              <w:t>その</w:t>
            </w:r>
            <w:r w:rsidRPr="00A24A9E">
              <w:rPr>
                <w:rFonts w:hint="eastAsia"/>
                <w:color w:val="auto"/>
                <w:szCs w:val="24"/>
                <w:fitText w:val="960" w:id="613689345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EE280A" w:rsidRPr="00A24A9E" w:rsidTr="00EE280A">
        <w:trPr>
          <w:trHeight w:val="1518"/>
        </w:trPr>
        <w:tc>
          <w:tcPr>
            <w:tcW w:w="1234" w:type="dxa"/>
          </w:tcPr>
          <w:p w:rsidR="00EE280A" w:rsidRPr="00A24A9E" w:rsidRDefault="00EE280A" w:rsidP="00C145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変更後</w:t>
            </w:r>
          </w:p>
        </w:tc>
        <w:tc>
          <w:tcPr>
            <w:tcW w:w="6704" w:type="dxa"/>
          </w:tcPr>
          <w:p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氏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名</w:t>
            </w:r>
          </w:p>
          <w:p w:rsidR="00EE280A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</w:t>
            </w:r>
            <w:r w:rsidR="00EE280A" w:rsidRPr="00A24A9E">
              <w:rPr>
                <w:rFonts w:hint="eastAsia"/>
                <w:color w:val="auto"/>
                <w:spacing w:val="240"/>
                <w:szCs w:val="24"/>
                <w:fitText w:val="960" w:id="613689346"/>
              </w:rPr>
              <w:t>住</w:t>
            </w:r>
            <w:r w:rsidR="00EE280A" w:rsidRPr="00A24A9E">
              <w:rPr>
                <w:rFonts w:hint="eastAsia"/>
                <w:color w:val="auto"/>
                <w:szCs w:val="24"/>
                <w:fitText w:val="960" w:id="613689346"/>
              </w:rPr>
              <w:t>所</w:t>
            </w:r>
          </w:p>
          <w:p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960" w:id="613689347"/>
              </w:rPr>
              <w:t>その</w:t>
            </w:r>
            <w:r w:rsidRPr="00A24A9E">
              <w:rPr>
                <w:rFonts w:hint="eastAsia"/>
                <w:color w:val="auto"/>
                <w:szCs w:val="24"/>
                <w:fitText w:val="960" w:id="613689347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:rsidR="004C6814" w:rsidRDefault="00923215" w:rsidP="00280054">
      <w:pPr>
        <w:spacing w:line="0" w:lineRule="atLeas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</w:p>
    <w:p w:rsidR="00923215" w:rsidRPr="00316FFB" w:rsidRDefault="00923215" w:rsidP="00280054">
      <w:pPr>
        <w:spacing w:line="0" w:lineRule="atLeast"/>
        <w:rPr>
          <w:color w:val="000000" w:themeColor="text1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  <w:r w:rsidRPr="00316FFB">
        <w:rPr>
          <w:rFonts w:hint="eastAsia"/>
          <w:color w:val="000000" w:themeColor="text1"/>
          <w:szCs w:val="24"/>
        </w:rPr>
        <w:t>添付書類：変更後の住所を証明する書類（運転免許証、パスポート等の写し）</w:t>
      </w:r>
    </w:p>
    <w:p w:rsidR="004C6814" w:rsidRPr="00A24A9E" w:rsidRDefault="004C6814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:rsidR="001D098D" w:rsidRPr="00A24A9E" w:rsidRDefault="001D098D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E771B6" w:rsidRPr="00A24A9E">
        <w:rPr>
          <w:rFonts w:hint="eastAsia"/>
          <w:color w:val="auto"/>
          <w:szCs w:val="24"/>
        </w:rPr>
        <w:t>１３</w:t>
      </w:r>
      <w:r w:rsidRPr="00A24A9E">
        <w:rPr>
          <w:rFonts w:hint="eastAsia"/>
          <w:color w:val="auto"/>
          <w:szCs w:val="24"/>
        </w:rPr>
        <w:t>号</w:t>
      </w:r>
    </w:p>
    <w:p w:rsidR="001D098D" w:rsidRPr="00A24A9E" w:rsidRDefault="001D098D" w:rsidP="001D098D">
      <w:pPr>
        <w:spacing w:line="240" w:lineRule="exact"/>
        <w:rPr>
          <w:rFonts w:eastAsia="ＭＳ ゴシック"/>
          <w:color w:val="auto"/>
          <w:szCs w:val="24"/>
          <w:u w:val="single"/>
        </w:rPr>
      </w:pPr>
    </w:p>
    <w:p w:rsidR="001D098D" w:rsidRPr="00A24A9E" w:rsidRDefault="001D098D" w:rsidP="001D098D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就 農 </w:t>
      </w:r>
      <w:r w:rsidRPr="00A24A9E">
        <w:rPr>
          <w:color w:val="auto"/>
          <w:sz w:val="32"/>
          <w:szCs w:val="32"/>
        </w:rPr>
        <w:t>遅</w:t>
      </w:r>
      <w:r w:rsidRPr="00A24A9E">
        <w:rPr>
          <w:rFonts w:hint="eastAsia"/>
          <w:color w:val="auto"/>
          <w:sz w:val="32"/>
          <w:szCs w:val="32"/>
        </w:rPr>
        <w:t xml:space="preserve"> </w:t>
      </w:r>
      <w:r w:rsidRPr="00A24A9E">
        <w:rPr>
          <w:color w:val="auto"/>
          <w:sz w:val="32"/>
          <w:szCs w:val="32"/>
        </w:rPr>
        <w:t>延</w:t>
      </w:r>
      <w:r w:rsidRPr="00A24A9E">
        <w:rPr>
          <w:rFonts w:hint="eastAsia"/>
          <w:color w:val="auto"/>
          <w:sz w:val="32"/>
          <w:szCs w:val="32"/>
        </w:rPr>
        <w:t xml:space="preserve"> 届</w:t>
      </w:r>
    </w:p>
    <w:p w:rsidR="00AF413A" w:rsidRPr="00A24A9E" w:rsidRDefault="00AF413A" w:rsidP="00446BEB">
      <w:pPr>
        <w:spacing w:line="0" w:lineRule="atLeast"/>
        <w:rPr>
          <w:color w:val="auto"/>
          <w:szCs w:val="24"/>
          <w:u w:val="single"/>
        </w:rPr>
      </w:pPr>
    </w:p>
    <w:p w:rsidR="001D098D" w:rsidRPr="00A24A9E" w:rsidRDefault="00B71818" w:rsidP="001D098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1D098D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1D098D" w:rsidRPr="00A24A9E" w:rsidRDefault="001D098D" w:rsidP="00446BEB">
      <w:pPr>
        <w:spacing w:line="0" w:lineRule="atLeast"/>
        <w:ind w:right="960"/>
        <w:rPr>
          <w:rFonts w:ascii="Times New Roman" w:hAnsi="Times New Roman"/>
          <w:color w:val="auto"/>
          <w:szCs w:val="24"/>
          <w:u w:val="single"/>
        </w:rPr>
      </w:pPr>
    </w:p>
    <w:p w:rsidR="001D098D" w:rsidRPr="00A24A9E" w:rsidRDefault="001D098D" w:rsidP="001D098D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:rsidR="001D098D" w:rsidRPr="00A24A9E" w:rsidRDefault="001D098D" w:rsidP="001D098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:rsidR="001D098D" w:rsidRPr="00A24A9E" w:rsidRDefault="001D098D" w:rsidP="001D098D">
      <w:pPr>
        <w:spacing w:line="0" w:lineRule="atLeast"/>
        <w:rPr>
          <w:rFonts w:hAnsi="Times New Roman"/>
          <w:color w:val="auto"/>
          <w:szCs w:val="24"/>
        </w:rPr>
      </w:pPr>
    </w:p>
    <w:p w:rsidR="001D098D" w:rsidRPr="00A24A9E" w:rsidRDefault="001D098D" w:rsidP="001D098D">
      <w:pPr>
        <w:spacing w:line="0" w:lineRule="atLeast"/>
        <w:ind w:right="1020"/>
        <w:rPr>
          <w:rFonts w:ascii="Times New Roman" w:hAnsi="Times New Roman"/>
          <w:color w:val="auto"/>
          <w:szCs w:val="24"/>
          <w:u w:val="single"/>
        </w:rPr>
      </w:pPr>
    </w:p>
    <w:p w:rsidR="001D098D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1D098D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1D098D" w:rsidRPr="00A24A9E" w:rsidRDefault="001D098D" w:rsidP="001D098D">
      <w:pPr>
        <w:spacing w:line="0" w:lineRule="atLeast"/>
        <w:rPr>
          <w:color w:val="auto"/>
          <w:szCs w:val="24"/>
          <w:u w:val="single"/>
        </w:rPr>
      </w:pPr>
    </w:p>
    <w:p w:rsidR="001D098D" w:rsidRPr="00A24A9E" w:rsidRDefault="001D098D" w:rsidP="001D098D">
      <w:pPr>
        <w:spacing w:line="0" w:lineRule="atLeast"/>
        <w:rPr>
          <w:color w:val="auto"/>
          <w:szCs w:val="24"/>
          <w:u w:val="single"/>
        </w:rPr>
      </w:pPr>
    </w:p>
    <w:p w:rsidR="001D098D" w:rsidRPr="00A24A9E" w:rsidRDefault="00392774" w:rsidP="00FF0B2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3C4F68" w:rsidRPr="00A24A9E">
        <w:rPr>
          <w:rFonts w:hint="eastAsia"/>
          <w:color w:val="auto"/>
          <w:szCs w:val="24"/>
        </w:rPr>
        <w:t>センタ－農業次世代人材投資資金（準備型）交付業務規程第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条第７項の</w:t>
      </w:r>
      <w:r w:rsidR="003C4F68" w:rsidRPr="00A24A9E">
        <w:rPr>
          <w:color w:val="auto"/>
          <w:szCs w:val="24"/>
        </w:rPr>
        <w:t>規定</w:t>
      </w:r>
      <w:r w:rsidR="00FF0B2A" w:rsidRPr="00A24A9E">
        <w:rPr>
          <w:color w:val="auto"/>
          <w:szCs w:val="24"/>
        </w:rPr>
        <w:t>に基づき就農遅延届</w:t>
      </w:r>
      <w:r w:rsidR="00FF0B2A" w:rsidRPr="00A24A9E">
        <w:rPr>
          <w:rFonts w:hint="eastAsia"/>
          <w:color w:val="auto"/>
          <w:szCs w:val="24"/>
        </w:rPr>
        <w:t>を</w:t>
      </w:r>
      <w:r w:rsidR="00FF0B2A" w:rsidRPr="00A24A9E">
        <w:rPr>
          <w:color w:val="auto"/>
          <w:szCs w:val="24"/>
        </w:rPr>
        <w:t>提出します。</w:t>
      </w:r>
    </w:p>
    <w:p w:rsidR="001D098D" w:rsidRPr="00A24A9E" w:rsidRDefault="001D098D" w:rsidP="001D098D">
      <w:pPr>
        <w:spacing w:line="240" w:lineRule="exact"/>
        <w:rPr>
          <w:color w:val="auto"/>
          <w:sz w:val="20"/>
        </w:rPr>
      </w:pPr>
    </w:p>
    <w:p w:rsidR="00FF0B2A" w:rsidRPr="00A24A9E" w:rsidRDefault="00FF0B2A" w:rsidP="00FF0B2A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2410"/>
        <w:gridCol w:w="5244"/>
      </w:tblGrid>
      <w:tr w:rsidR="00C1277E" w:rsidRPr="00A24A9E" w:rsidTr="00D20AA3">
        <w:trPr>
          <w:trHeight w:val="882"/>
        </w:trPr>
        <w:tc>
          <w:tcPr>
            <w:tcW w:w="1758" w:type="dxa"/>
            <w:vAlign w:val="center"/>
          </w:tcPr>
          <w:p w:rsidR="00FF0B2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期限日</w:t>
            </w:r>
          </w:p>
        </w:tc>
        <w:tc>
          <w:tcPr>
            <w:tcW w:w="7654" w:type="dxa"/>
            <w:gridSpan w:val="2"/>
            <w:vAlign w:val="center"/>
          </w:tcPr>
          <w:p w:rsidR="00FF0B2A" w:rsidRPr="00A24A9E" w:rsidRDefault="00FF0B2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:rsidTr="00D20AA3">
        <w:trPr>
          <w:trHeight w:val="993"/>
        </w:trPr>
        <w:tc>
          <w:tcPr>
            <w:tcW w:w="1758" w:type="dxa"/>
            <w:vAlign w:val="center"/>
          </w:tcPr>
          <w:p w:rsidR="00FF0B2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予定日</w:t>
            </w:r>
          </w:p>
        </w:tc>
        <w:tc>
          <w:tcPr>
            <w:tcW w:w="7654" w:type="dxa"/>
            <w:gridSpan w:val="2"/>
            <w:vAlign w:val="center"/>
          </w:tcPr>
          <w:p w:rsidR="00FF0B2A" w:rsidRPr="00A24A9E" w:rsidRDefault="00FF0B2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:rsidTr="00446BEB">
        <w:trPr>
          <w:trHeight w:val="3760"/>
        </w:trPr>
        <w:tc>
          <w:tcPr>
            <w:tcW w:w="1758" w:type="dxa"/>
            <w:vAlign w:val="center"/>
          </w:tcPr>
          <w:p w:rsidR="00FF0B2A" w:rsidRPr="00A24A9E" w:rsidRDefault="006B7D00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B7D00">
              <w:rPr>
                <w:noProof/>
                <w:color w:val="auto"/>
                <w:spacing w:val="18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-133.75pt;margin-top:80.15pt;width:7.15pt;height:40.0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O8GwIAAB8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">
                  <v:textbox inset="5.85pt,.7pt,5.85pt,.7pt"/>
                </v:shape>
              </w:pict>
            </w:r>
            <w:r w:rsidR="00AF413A" w:rsidRPr="00A24A9E">
              <w:rPr>
                <w:rFonts w:hint="eastAsia"/>
                <w:color w:val="auto"/>
                <w:szCs w:val="24"/>
              </w:rPr>
              <w:t>遅延</w:t>
            </w:r>
            <w:r w:rsidR="00AF413A"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654" w:type="dxa"/>
            <w:gridSpan w:val="2"/>
          </w:tcPr>
          <w:p w:rsidR="00FF0B2A" w:rsidRPr="00A24A9E" w:rsidRDefault="00FF0B2A" w:rsidP="00E40B1A">
            <w:pPr>
              <w:spacing w:line="0" w:lineRule="atLeast"/>
              <w:ind w:firstLineChars="600" w:firstLine="1440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:rsidTr="00AF413A">
        <w:trPr>
          <w:trHeight w:val="883"/>
        </w:trPr>
        <w:tc>
          <w:tcPr>
            <w:tcW w:w="1758" w:type="dxa"/>
            <w:vMerge w:val="restart"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left w:val="dotted" w:sz="4" w:space="0" w:color="auto"/>
              <w:bottom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:rsidTr="00AF413A">
        <w:trPr>
          <w:trHeight w:val="853"/>
        </w:trPr>
        <w:tc>
          <w:tcPr>
            <w:tcW w:w="1758" w:type="dxa"/>
            <w:vMerge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:rsidTr="00AF413A">
        <w:trPr>
          <w:trHeight w:val="915"/>
        </w:trPr>
        <w:tc>
          <w:tcPr>
            <w:tcW w:w="1758" w:type="dxa"/>
            <w:vMerge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6D07EF" w:rsidRPr="00A24A9E" w:rsidTr="00AF413A">
        <w:trPr>
          <w:trHeight w:val="894"/>
        </w:trPr>
        <w:tc>
          <w:tcPr>
            <w:tcW w:w="1758" w:type="dxa"/>
            <w:vMerge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</w:tbl>
    <w:p w:rsidR="001D098D" w:rsidRPr="00A24A9E" w:rsidRDefault="001D098D" w:rsidP="001D098D">
      <w:pPr>
        <w:rPr>
          <w:color w:val="auto"/>
        </w:rPr>
      </w:pPr>
    </w:p>
    <w:p w:rsidR="00AF413A" w:rsidRPr="00A24A9E" w:rsidRDefault="00AF413A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E771B6" w:rsidRPr="00A24A9E">
        <w:rPr>
          <w:rFonts w:hint="eastAsia"/>
          <w:color w:val="auto"/>
          <w:szCs w:val="24"/>
        </w:rPr>
        <w:t>１４</w:t>
      </w:r>
      <w:r w:rsidRPr="00A24A9E">
        <w:rPr>
          <w:rFonts w:hint="eastAsia"/>
          <w:color w:val="auto"/>
          <w:szCs w:val="24"/>
        </w:rPr>
        <w:t>号</w:t>
      </w:r>
    </w:p>
    <w:p w:rsidR="00AF413A" w:rsidRPr="00A24A9E" w:rsidRDefault="00AF413A" w:rsidP="00AF413A">
      <w:pPr>
        <w:spacing w:line="240" w:lineRule="exact"/>
        <w:rPr>
          <w:rFonts w:eastAsia="ＭＳ ゴシック"/>
          <w:color w:val="auto"/>
          <w:szCs w:val="24"/>
        </w:rPr>
      </w:pPr>
    </w:p>
    <w:p w:rsidR="00AF413A" w:rsidRPr="00A24A9E" w:rsidRDefault="00AF413A" w:rsidP="00AF413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中 断 届</w:t>
      </w:r>
    </w:p>
    <w:p w:rsidR="00AF413A" w:rsidRPr="00A24A9E" w:rsidRDefault="00AF413A" w:rsidP="00375903">
      <w:pPr>
        <w:spacing w:line="0" w:lineRule="atLeast"/>
        <w:rPr>
          <w:color w:val="auto"/>
          <w:szCs w:val="24"/>
        </w:rPr>
      </w:pPr>
    </w:p>
    <w:p w:rsidR="00AF413A" w:rsidRPr="00A24A9E" w:rsidRDefault="00B71818" w:rsidP="00AF413A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AF413A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AF413A" w:rsidRPr="00A24A9E" w:rsidRDefault="00AF413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AF413A" w:rsidRPr="00A24A9E" w:rsidRDefault="00AF413A" w:rsidP="00AF413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:rsidR="00AF413A" w:rsidRPr="00A24A9E" w:rsidRDefault="00AF413A" w:rsidP="00AF413A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:rsidR="00AF413A" w:rsidRPr="00A24A9E" w:rsidRDefault="00AF413A" w:rsidP="00AF413A">
      <w:pPr>
        <w:spacing w:line="0" w:lineRule="atLeast"/>
        <w:rPr>
          <w:rFonts w:hAnsi="Times New Roman"/>
          <w:color w:val="auto"/>
          <w:szCs w:val="24"/>
        </w:rPr>
      </w:pPr>
    </w:p>
    <w:p w:rsidR="00AF413A" w:rsidRPr="00A24A9E" w:rsidRDefault="00AF413A" w:rsidP="00AF413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AF413A" w:rsidRPr="00A24A9E" w:rsidRDefault="00AF413A" w:rsidP="00316FFB">
      <w:pPr>
        <w:wordWrap w:val="0"/>
        <w:spacing w:line="0" w:lineRule="atLeast"/>
        <w:ind w:left="210" w:right="150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</w:t>
      </w:r>
      <w:r w:rsidR="00316FFB">
        <w:rPr>
          <w:rFonts w:ascii="Times New Roman" w:hAnsi="Times New Roman" w:hint="eastAsia"/>
          <w:color w:val="auto"/>
          <w:szCs w:val="24"/>
        </w:rPr>
        <w:t xml:space="preserve">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AF413A" w:rsidRPr="00A24A9E" w:rsidRDefault="00AF413A" w:rsidP="00AF413A">
      <w:pPr>
        <w:spacing w:line="0" w:lineRule="atLeast"/>
        <w:rPr>
          <w:color w:val="auto"/>
          <w:szCs w:val="24"/>
        </w:rPr>
      </w:pPr>
    </w:p>
    <w:p w:rsidR="00AF413A" w:rsidRPr="00A24A9E" w:rsidRDefault="00AF413A" w:rsidP="00AF413A">
      <w:pPr>
        <w:spacing w:line="0" w:lineRule="atLeast"/>
        <w:rPr>
          <w:color w:val="auto"/>
          <w:szCs w:val="24"/>
        </w:rPr>
      </w:pPr>
    </w:p>
    <w:p w:rsidR="00AF413A" w:rsidRPr="00A24A9E" w:rsidRDefault="00392774" w:rsidP="00AF413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3C4F68" w:rsidRPr="00A24A9E">
        <w:rPr>
          <w:rFonts w:hint="eastAsia"/>
          <w:color w:val="auto"/>
          <w:szCs w:val="24"/>
        </w:rPr>
        <w:t>センタ－農業次世代人材投資資金（準備型）交付業務規程第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条第８項の</w:t>
      </w:r>
      <w:r w:rsidR="003C4F68" w:rsidRPr="00A24A9E">
        <w:rPr>
          <w:color w:val="auto"/>
          <w:szCs w:val="24"/>
        </w:rPr>
        <w:t>規定に基づき</w:t>
      </w:r>
      <w:r w:rsidR="00DE754F" w:rsidRPr="00A24A9E">
        <w:rPr>
          <w:color w:val="auto"/>
          <w:szCs w:val="24"/>
        </w:rPr>
        <w:t>就農</w:t>
      </w:r>
      <w:r w:rsidR="00DE754F" w:rsidRPr="00A24A9E">
        <w:rPr>
          <w:rFonts w:hint="eastAsia"/>
          <w:color w:val="auto"/>
          <w:szCs w:val="24"/>
        </w:rPr>
        <w:t>中断</w:t>
      </w:r>
      <w:r w:rsidR="00AF413A" w:rsidRPr="00A24A9E">
        <w:rPr>
          <w:color w:val="auto"/>
          <w:szCs w:val="24"/>
        </w:rPr>
        <w:t>届</w:t>
      </w:r>
      <w:r w:rsidR="00AF413A" w:rsidRPr="00A24A9E">
        <w:rPr>
          <w:rFonts w:hint="eastAsia"/>
          <w:color w:val="auto"/>
          <w:szCs w:val="24"/>
        </w:rPr>
        <w:t>を</w:t>
      </w:r>
      <w:r w:rsidR="00AF413A" w:rsidRPr="00A24A9E">
        <w:rPr>
          <w:color w:val="auto"/>
          <w:szCs w:val="24"/>
        </w:rPr>
        <w:t>提出します。</w:t>
      </w:r>
    </w:p>
    <w:p w:rsidR="00AF413A" w:rsidRPr="00A24A9E" w:rsidRDefault="00AF413A" w:rsidP="00AF413A">
      <w:pPr>
        <w:spacing w:line="240" w:lineRule="exact"/>
        <w:rPr>
          <w:color w:val="auto"/>
          <w:sz w:val="20"/>
          <w:u w:val="single"/>
        </w:rPr>
      </w:pPr>
    </w:p>
    <w:p w:rsidR="00AF413A" w:rsidRPr="00A24A9E" w:rsidRDefault="00AF413A" w:rsidP="00AF413A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3"/>
        <w:gridCol w:w="2410"/>
        <w:gridCol w:w="4819"/>
      </w:tblGrid>
      <w:tr w:rsidR="00C1277E" w:rsidRPr="00A24A9E" w:rsidTr="00AF413A">
        <w:trPr>
          <w:trHeight w:val="1023"/>
        </w:trPr>
        <w:tc>
          <w:tcPr>
            <w:tcW w:w="2183" w:type="dxa"/>
            <w:vAlign w:val="center"/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中断予定期間</w:t>
            </w:r>
          </w:p>
        </w:tc>
        <w:tc>
          <w:tcPr>
            <w:tcW w:w="7229" w:type="dxa"/>
            <w:gridSpan w:val="2"/>
            <w:vAlign w:val="center"/>
          </w:tcPr>
          <w:p w:rsidR="00AF413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C1277E" w:rsidRPr="00A24A9E" w:rsidTr="00963628">
        <w:trPr>
          <w:trHeight w:val="4188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AF413A" w:rsidRPr="00A24A9E" w:rsidRDefault="006B7D00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B7D00">
              <w:rPr>
                <w:noProof/>
                <w:color w:val="auto"/>
                <w:spacing w:val="18"/>
                <w:szCs w:val="24"/>
              </w:rPr>
              <w:pict>
                <v:shape id="_x0000_s1031" type="#_x0000_t85" style="position:absolute;left:0;text-align:left;margin-left:-133.75pt;margin-top:80.15pt;width:7.15pt;height:40.0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CuHAIAACA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KggYK4cAgAAIAQAAA4AAAAAAAAAAAAAAAAALgIAAGRycy9lMm9Eb2MueG1s&#10;UEsBAi0AFAAGAAgAAAAhAPag0e7jAAAADQEAAA8AAAAAAAAAAAAAAAAAdgQAAGRycy9kb3ducmV2&#10;LnhtbFBLBQYAAAAABAAEAPMAAACGBQAAAAA=&#10;">
                  <v:textbox inset="5.85pt,.7pt,5.85pt,.7pt"/>
                </v:shape>
              </w:pict>
            </w:r>
            <w:r w:rsidR="00797CAF" w:rsidRPr="00A24A9E">
              <w:rPr>
                <w:rFonts w:hint="eastAsia"/>
                <w:color w:val="auto"/>
                <w:szCs w:val="24"/>
              </w:rPr>
              <w:t>中断</w:t>
            </w:r>
            <w:r w:rsidR="00AF413A"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AF413A">
        <w:trPr>
          <w:trHeight w:val="883"/>
        </w:trPr>
        <w:tc>
          <w:tcPr>
            <w:tcW w:w="2183" w:type="dxa"/>
            <w:vMerge w:val="restart"/>
            <w:vAlign w:val="center"/>
          </w:tcPr>
          <w:p w:rsidR="00AF413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再開に向けたスケジュール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AF413A">
        <w:trPr>
          <w:trHeight w:val="853"/>
        </w:trPr>
        <w:tc>
          <w:tcPr>
            <w:tcW w:w="2183" w:type="dxa"/>
            <w:vMerge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AF413A">
        <w:trPr>
          <w:trHeight w:val="915"/>
        </w:trPr>
        <w:tc>
          <w:tcPr>
            <w:tcW w:w="2183" w:type="dxa"/>
            <w:vMerge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:rsidTr="00AF413A">
        <w:trPr>
          <w:trHeight w:val="894"/>
        </w:trPr>
        <w:tc>
          <w:tcPr>
            <w:tcW w:w="2183" w:type="dxa"/>
            <w:vMerge/>
            <w:vAlign w:val="center"/>
          </w:tcPr>
          <w:p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</w:tbl>
    <w:p w:rsidR="00AF413A" w:rsidRPr="00A24A9E" w:rsidRDefault="00797CAF" w:rsidP="003C4F68">
      <w:pPr>
        <w:rPr>
          <w:color w:val="auto"/>
          <w:szCs w:val="24"/>
          <w:u w:val="single"/>
        </w:rPr>
      </w:pPr>
      <w:r w:rsidRPr="00A24A9E">
        <w:rPr>
          <w:rFonts w:hint="eastAsia"/>
          <w:color w:val="auto"/>
        </w:rPr>
        <w:t xml:space="preserve">　</w:t>
      </w:r>
    </w:p>
    <w:p w:rsidR="003C4F68" w:rsidRPr="00A24A9E" w:rsidRDefault="003C4F68" w:rsidP="003C4F68">
      <w:pPr>
        <w:rPr>
          <w:color w:val="auto"/>
          <w:szCs w:val="24"/>
          <w:u w:val="single"/>
        </w:rPr>
      </w:pPr>
    </w:p>
    <w:p w:rsidR="00DE754F" w:rsidRPr="00A24A9E" w:rsidRDefault="00DE754F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</w:t>
      </w:r>
      <w:r w:rsidR="00E771B6" w:rsidRPr="00A24A9E">
        <w:rPr>
          <w:rFonts w:hint="eastAsia"/>
          <w:color w:val="auto"/>
          <w:szCs w:val="24"/>
        </w:rPr>
        <w:t>１５</w:t>
      </w:r>
      <w:r w:rsidRPr="00A24A9E">
        <w:rPr>
          <w:rFonts w:hint="eastAsia"/>
          <w:color w:val="auto"/>
          <w:szCs w:val="24"/>
        </w:rPr>
        <w:t>号</w:t>
      </w:r>
    </w:p>
    <w:p w:rsidR="00DE754F" w:rsidRPr="00A24A9E" w:rsidRDefault="00DE754F" w:rsidP="00DE754F">
      <w:pPr>
        <w:spacing w:line="240" w:lineRule="exact"/>
        <w:rPr>
          <w:rFonts w:eastAsia="ＭＳ ゴシック"/>
          <w:color w:val="auto"/>
          <w:szCs w:val="24"/>
        </w:rPr>
      </w:pPr>
    </w:p>
    <w:p w:rsidR="00DE754F" w:rsidRPr="00A24A9E" w:rsidRDefault="00DE754F" w:rsidP="00DE754F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再 開 届</w:t>
      </w:r>
    </w:p>
    <w:p w:rsidR="00DE754F" w:rsidRPr="00A24A9E" w:rsidRDefault="00DE754F" w:rsidP="00375903">
      <w:pPr>
        <w:spacing w:line="0" w:lineRule="atLeast"/>
        <w:rPr>
          <w:color w:val="auto"/>
          <w:szCs w:val="24"/>
        </w:rPr>
      </w:pPr>
    </w:p>
    <w:p w:rsidR="00DE754F" w:rsidRPr="00A24A9E" w:rsidRDefault="00B71818" w:rsidP="00DE754F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DE754F" w:rsidRPr="00A24A9E">
        <w:rPr>
          <w:rFonts w:hint="eastAsia"/>
          <w:color w:val="auto"/>
          <w:szCs w:val="24"/>
        </w:rPr>
        <w:t xml:space="preserve">　　　年　　　月　　　日</w:t>
      </w:r>
    </w:p>
    <w:p w:rsidR="00DE754F" w:rsidRPr="00A24A9E" w:rsidRDefault="00DE754F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:rsidR="00DE754F" w:rsidRPr="00A24A9E" w:rsidRDefault="00DE754F" w:rsidP="00DE754F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:rsidR="00DE754F" w:rsidRPr="00A24A9E" w:rsidRDefault="00DE754F" w:rsidP="00DE754F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:rsidR="00DE754F" w:rsidRPr="00A24A9E" w:rsidRDefault="00DE754F" w:rsidP="00DE754F">
      <w:pPr>
        <w:spacing w:line="0" w:lineRule="atLeast"/>
        <w:rPr>
          <w:rFonts w:hAnsi="Times New Roman"/>
          <w:color w:val="auto"/>
          <w:szCs w:val="24"/>
        </w:rPr>
      </w:pPr>
    </w:p>
    <w:p w:rsidR="00DE754F" w:rsidRPr="00A24A9E" w:rsidRDefault="00DE754F" w:rsidP="00DE754F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:rsidR="00DE754F" w:rsidRPr="00A24A9E" w:rsidRDefault="00316FFB" w:rsidP="00316FFB">
      <w:pPr>
        <w:wordWrap w:val="0"/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　　　　　　</w:t>
      </w:r>
      <w:r w:rsidR="00DE754F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p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p w:rsidR="00DE754F" w:rsidRPr="00A24A9E" w:rsidRDefault="00392774" w:rsidP="00D20AA3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3C4F68" w:rsidRPr="00A24A9E">
        <w:rPr>
          <w:rFonts w:hint="eastAsia"/>
          <w:color w:val="auto"/>
          <w:szCs w:val="24"/>
        </w:rPr>
        <w:t>センタ－農業次世代人材投資資金（準備型）交付業務規程第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条第８項の</w:t>
      </w:r>
      <w:r w:rsidR="003C4F68" w:rsidRPr="00A24A9E">
        <w:rPr>
          <w:color w:val="auto"/>
          <w:szCs w:val="24"/>
        </w:rPr>
        <w:t>規定に基づき</w:t>
      </w:r>
      <w:r w:rsidR="00DE754F" w:rsidRPr="00A24A9E">
        <w:rPr>
          <w:color w:val="auto"/>
          <w:szCs w:val="24"/>
        </w:rPr>
        <w:t>就農</w:t>
      </w:r>
      <w:r w:rsidR="00DE754F" w:rsidRPr="00A24A9E">
        <w:rPr>
          <w:rFonts w:hint="eastAsia"/>
          <w:color w:val="auto"/>
          <w:szCs w:val="24"/>
        </w:rPr>
        <w:t>再開</w:t>
      </w:r>
      <w:r w:rsidR="00DE754F" w:rsidRPr="00A24A9E">
        <w:rPr>
          <w:color w:val="auto"/>
          <w:szCs w:val="24"/>
        </w:rPr>
        <w:t>届</w:t>
      </w:r>
      <w:r w:rsidR="00DE754F" w:rsidRPr="00A24A9E">
        <w:rPr>
          <w:rFonts w:hint="eastAsia"/>
          <w:color w:val="auto"/>
          <w:szCs w:val="24"/>
        </w:rPr>
        <w:t>を</w:t>
      </w:r>
      <w:r w:rsidR="00DE754F" w:rsidRPr="00A24A9E">
        <w:rPr>
          <w:color w:val="auto"/>
          <w:szCs w:val="24"/>
        </w:rPr>
        <w:t>提出します。</w:t>
      </w:r>
    </w:p>
    <w:p w:rsidR="00DE754F" w:rsidRPr="00A24A9E" w:rsidRDefault="00DE754F" w:rsidP="00DE754F">
      <w:pPr>
        <w:spacing w:line="240" w:lineRule="exact"/>
        <w:rPr>
          <w:color w:val="auto"/>
          <w:sz w:val="20"/>
        </w:rPr>
      </w:pPr>
    </w:p>
    <w:p w:rsidR="00DE754F" w:rsidRPr="00A24A9E" w:rsidRDefault="00DE754F" w:rsidP="00DE754F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5325"/>
      </w:tblGrid>
      <w:tr w:rsidR="00C1277E" w:rsidRPr="00A24A9E" w:rsidTr="00D20AA3">
        <w:trPr>
          <w:trHeight w:val="1023"/>
          <w:jc w:val="center"/>
        </w:trPr>
        <w:tc>
          <w:tcPr>
            <w:tcW w:w="2467" w:type="dxa"/>
            <w:vAlign w:val="center"/>
          </w:tcPr>
          <w:p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中断期間</w:t>
            </w:r>
          </w:p>
        </w:tc>
        <w:tc>
          <w:tcPr>
            <w:tcW w:w="5325" w:type="dxa"/>
            <w:vAlign w:val="center"/>
          </w:tcPr>
          <w:p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C1277E" w:rsidRPr="00A24A9E" w:rsidTr="00D20AA3">
        <w:trPr>
          <w:trHeight w:val="868"/>
          <w:jc w:val="center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DE754F" w:rsidRPr="00A24A9E" w:rsidRDefault="006B7D00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B7D00">
              <w:rPr>
                <w:noProof/>
                <w:color w:val="auto"/>
                <w:spacing w:val="18"/>
                <w:szCs w:val="24"/>
              </w:rPr>
              <w:pict>
                <v:shape id="_x0000_s1030" type="#_x0000_t85" style="position:absolute;left:0;text-align:left;margin-left:-133.75pt;margin-top:80.15pt;width:7.15pt;height:40.05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BLgStgcAgAAIAQAAA4AAAAAAAAAAAAAAAAALgIAAGRycy9lMm9Eb2MueG1s&#10;UEsBAi0AFAAGAAgAAAAhAPag0e7jAAAADQEAAA8AAAAAAAAAAAAAAAAAdgQAAGRycy9kb3ducmV2&#10;LnhtbFBLBQYAAAAABAAEAPMAAACGBQAAAAA=&#10;">
                  <v:textbox inset="5.85pt,.7pt,5.85pt,.7pt"/>
                </v:shape>
              </w:pict>
            </w:r>
            <w:r w:rsidR="00DE754F" w:rsidRPr="00A24A9E">
              <w:rPr>
                <w:rFonts w:hint="eastAsia"/>
                <w:color w:val="auto"/>
                <w:szCs w:val="24"/>
              </w:rPr>
              <w:t>就農再開日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6D07EF" w:rsidRPr="00A24A9E" w:rsidTr="00D20AA3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54F" w:rsidRPr="00A24A9E" w:rsidRDefault="00DE754F" w:rsidP="00E40B1A">
            <w:pPr>
              <w:spacing w:line="0" w:lineRule="atLeast"/>
              <w:jc w:val="center"/>
              <w:rPr>
                <w:noProof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要</w:t>
            </w:r>
            <w:r w:rsidRPr="00A24A9E">
              <w:rPr>
                <w:noProof/>
                <w:color w:val="auto"/>
                <w:spacing w:val="18"/>
                <w:szCs w:val="24"/>
              </w:rPr>
              <w:t>就農継続残</w:t>
            </w: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期間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54F" w:rsidRPr="00A24A9E" w:rsidRDefault="00DE754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 xml:space="preserve">再開日　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</w:tbl>
    <w:p w:rsidR="004C6814" w:rsidRPr="00A24A9E" w:rsidRDefault="004C6814" w:rsidP="00DE754F">
      <w:pPr>
        <w:rPr>
          <w:color w:val="auto"/>
        </w:rPr>
      </w:pPr>
    </w:p>
    <w:p w:rsidR="004C6814" w:rsidRPr="00A24A9E" w:rsidRDefault="004C6814">
      <w:pPr>
        <w:rPr>
          <w:color w:val="auto"/>
        </w:rPr>
      </w:pPr>
      <w:r w:rsidRPr="00A24A9E">
        <w:rPr>
          <w:color w:val="auto"/>
        </w:rPr>
        <w:br w:type="page"/>
      </w: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34" w:rsidRDefault="001D4534" w:rsidP="001D4D7E">
      <w:pPr>
        <w:ind w:left="210"/>
      </w:pPr>
      <w:r>
        <w:separator/>
      </w:r>
    </w:p>
  </w:endnote>
  <w:endnote w:type="continuationSeparator" w:id="0">
    <w:p w:rsidR="001D4534" w:rsidRDefault="001D4534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6B7D00">
        <w:pPr>
          <w:pStyle w:val="af6"/>
          <w:jc w:val="center"/>
        </w:pPr>
        <w:r w:rsidRPr="006B7D00">
          <w:fldChar w:fldCharType="begin"/>
        </w:r>
        <w:r w:rsidR="00183BD3">
          <w:instrText>PAGE   \* MERGEFORMAT</w:instrText>
        </w:r>
        <w:r w:rsidRPr="006B7D00">
          <w:fldChar w:fldCharType="separate"/>
        </w:r>
        <w:r w:rsidR="003D4B16" w:rsidRPr="003D4B16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34" w:rsidRDefault="001D453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4534" w:rsidRDefault="001D453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534"/>
    <w:rsid w:val="001D4D7E"/>
    <w:rsid w:val="001D5809"/>
    <w:rsid w:val="001D6C54"/>
    <w:rsid w:val="001E39D3"/>
    <w:rsid w:val="001E591A"/>
    <w:rsid w:val="001E7AEE"/>
    <w:rsid w:val="001F0CAA"/>
    <w:rsid w:val="001F0E48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4B16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256E0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B7D00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5910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3517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D27B1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BCBD-8DFD-4DC5-9BEC-66192921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2021-05-20T05:54:00Z</dcterms:created>
  <dcterms:modified xsi:type="dcterms:W3CDTF">2021-05-20T06:50:00Z</dcterms:modified>
</cp:coreProperties>
</file>