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0A" w:rsidRPr="00A24A9E" w:rsidRDefault="00EE280A" w:rsidP="00FB39BB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E1788C" w:rsidRPr="00A24A9E">
        <w:rPr>
          <w:rFonts w:hint="eastAsia"/>
          <w:color w:val="auto"/>
          <w:szCs w:val="24"/>
        </w:rPr>
        <w:t>５</w:t>
      </w:r>
      <w:r w:rsidRPr="00A24A9E">
        <w:rPr>
          <w:rFonts w:hint="eastAsia"/>
          <w:color w:val="auto"/>
          <w:szCs w:val="24"/>
        </w:rPr>
        <w:t>号</w:t>
      </w:r>
    </w:p>
    <w:p w:rsidR="00EE280A" w:rsidRPr="00A24A9E" w:rsidRDefault="00EE280A" w:rsidP="00375903">
      <w:pPr>
        <w:spacing w:line="320" w:lineRule="exact"/>
        <w:rPr>
          <w:rFonts w:eastAsia="ＭＳ ゴシック"/>
          <w:color w:val="auto"/>
          <w:szCs w:val="24"/>
        </w:rPr>
      </w:pPr>
    </w:p>
    <w:p w:rsidR="00EE280A" w:rsidRPr="00A24A9E" w:rsidRDefault="00EE280A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>中 止 届</w:t>
      </w:r>
    </w:p>
    <w:p w:rsidR="00EE280A" w:rsidRPr="00A24A9E" w:rsidRDefault="00B71818" w:rsidP="006932F0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EE280A" w:rsidRPr="00A24A9E">
        <w:rPr>
          <w:rFonts w:hint="eastAsia"/>
          <w:color w:val="auto"/>
          <w:szCs w:val="24"/>
        </w:rPr>
        <w:t xml:space="preserve">　　　年　　　月　　　日</w:t>
      </w:r>
    </w:p>
    <w:p w:rsidR="00EE280A" w:rsidRPr="00A24A9E" w:rsidRDefault="00EE280A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:rsidR="00EE280A" w:rsidRPr="00A24A9E" w:rsidRDefault="00EE280A" w:rsidP="00375903">
      <w:pPr>
        <w:spacing w:line="0" w:lineRule="atLeast"/>
        <w:ind w:right="960"/>
        <w:rPr>
          <w:rFonts w:hAnsi="Times New Roman"/>
          <w:color w:val="auto"/>
          <w:szCs w:val="24"/>
        </w:rPr>
      </w:pPr>
    </w:p>
    <w:p w:rsidR="00EE280A" w:rsidRPr="00A24A9E" w:rsidRDefault="00281D77" w:rsidP="006932F0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  <w:r w:rsidR="00D537D2" w:rsidRPr="00A24A9E">
        <w:rPr>
          <w:rFonts w:ascii="Times New Roman" w:hAnsi="Times New Roman" w:hint="eastAsia"/>
          <w:color w:val="auto"/>
          <w:szCs w:val="24"/>
        </w:rPr>
        <w:t>様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</w:p>
    <w:p w:rsidR="00EE280A" w:rsidRPr="00A24A9E" w:rsidRDefault="00EE280A" w:rsidP="00375903">
      <w:pPr>
        <w:spacing w:line="0" w:lineRule="atLeast"/>
        <w:rPr>
          <w:rFonts w:hAnsi="Times New Roman"/>
          <w:color w:val="auto"/>
          <w:szCs w:val="24"/>
        </w:rPr>
      </w:pPr>
    </w:p>
    <w:p w:rsidR="00EE280A" w:rsidRPr="00A24A9E" w:rsidRDefault="00EE280A" w:rsidP="00375903">
      <w:pPr>
        <w:spacing w:line="0" w:lineRule="atLeast"/>
        <w:ind w:right="1500"/>
        <w:rPr>
          <w:rFonts w:ascii="Times New Roman" w:hAnsi="Times New Roman"/>
          <w:color w:val="auto"/>
          <w:szCs w:val="24"/>
        </w:rPr>
      </w:pPr>
    </w:p>
    <w:p w:rsidR="00EE280A" w:rsidRPr="00B71C20" w:rsidRDefault="003E5EF7" w:rsidP="003E5EF7">
      <w:pPr>
        <w:spacing w:line="0" w:lineRule="atLeast"/>
        <w:ind w:left="210" w:right="1860"/>
        <w:jc w:val="center"/>
        <w:rPr>
          <w:rFonts w:hAnsi="Times New Roman"/>
          <w:strike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　　</w:t>
      </w:r>
      <w:r w:rsidR="00EE280A" w:rsidRPr="00A24A9E">
        <w:rPr>
          <w:rFonts w:ascii="Times New Roman" w:hAnsi="Times New Roman" w:hint="eastAsia"/>
          <w:color w:val="auto"/>
          <w:szCs w:val="24"/>
        </w:rPr>
        <w:t>氏　名</w:t>
      </w:r>
      <w:r w:rsidR="00AA7B57" w:rsidRPr="00A24A9E">
        <w:rPr>
          <w:rFonts w:ascii="Times New Roman" w:hAnsi="Times New Roman" w:hint="eastAsia"/>
          <w:color w:val="auto"/>
          <w:szCs w:val="24"/>
        </w:rPr>
        <w:t xml:space="preserve">   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　　　</w:t>
      </w:r>
    </w:p>
    <w:p w:rsidR="00EE280A" w:rsidRPr="00A24A9E" w:rsidRDefault="00EE280A" w:rsidP="00375903">
      <w:pPr>
        <w:spacing w:line="0" w:lineRule="atLeast"/>
        <w:rPr>
          <w:rFonts w:ascii="Times New Roman" w:hAnsi="Times New Roman"/>
          <w:color w:val="auto"/>
          <w:szCs w:val="24"/>
        </w:rPr>
      </w:pPr>
    </w:p>
    <w:p w:rsidR="00EE280A" w:rsidRPr="00A24A9E" w:rsidRDefault="00EE280A" w:rsidP="00375903">
      <w:pPr>
        <w:spacing w:line="0" w:lineRule="atLeast"/>
        <w:rPr>
          <w:rFonts w:ascii="Times New Roman" w:hAnsi="Times New Roman"/>
          <w:color w:val="auto"/>
          <w:szCs w:val="24"/>
        </w:rPr>
      </w:pPr>
    </w:p>
    <w:p w:rsidR="00EE280A" w:rsidRPr="00A24A9E" w:rsidRDefault="004D0F34" w:rsidP="00B5109D">
      <w:pPr>
        <w:spacing w:line="0" w:lineRule="atLeast"/>
        <w:ind w:left="210"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農業次世代人材投資資金</w:t>
      </w:r>
      <w:r w:rsidR="00B60A2C" w:rsidRPr="00A24A9E">
        <w:rPr>
          <w:rFonts w:hint="eastAsia"/>
          <w:color w:val="auto"/>
          <w:szCs w:val="24"/>
        </w:rPr>
        <w:t>(準備型)</w:t>
      </w:r>
      <w:r w:rsidR="00EE280A" w:rsidRPr="00A24A9E">
        <w:rPr>
          <w:rFonts w:hint="eastAsia"/>
          <w:color w:val="auto"/>
          <w:szCs w:val="24"/>
        </w:rPr>
        <w:t>の受給を中止しますので、</w:t>
      </w:r>
      <w:r w:rsidR="00392774" w:rsidRPr="00A24A9E">
        <w:rPr>
          <w:rFonts w:hint="eastAsia"/>
          <w:color w:val="auto"/>
          <w:szCs w:val="24"/>
        </w:rPr>
        <w:t>福島県農業振興公社就農支援センター</w:t>
      </w:r>
      <w:r w:rsidR="002E678E" w:rsidRPr="00A24A9E">
        <w:rPr>
          <w:rFonts w:hint="eastAsia"/>
          <w:color w:val="auto"/>
          <w:szCs w:val="24"/>
        </w:rPr>
        <w:t>農業次世代人材投資資金</w:t>
      </w:r>
      <w:r w:rsidR="00E1788C" w:rsidRPr="00A24A9E">
        <w:rPr>
          <w:rFonts w:hint="eastAsia"/>
          <w:color w:val="auto"/>
          <w:szCs w:val="24"/>
        </w:rPr>
        <w:t>（準備型</w:t>
      </w:r>
      <w:r w:rsidR="002D7BD1" w:rsidRPr="00A24A9E">
        <w:rPr>
          <w:rFonts w:hint="eastAsia"/>
          <w:color w:val="auto"/>
          <w:szCs w:val="24"/>
        </w:rPr>
        <w:t>）</w:t>
      </w:r>
      <w:r w:rsidR="002E678E" w:rsidRPr="00A24A9E">
        <w:rPr>
          <w:rFonts w:hint="eastAsia"/>
          <w:color w:val="auto"/>
          <w:szCs w:val="24"/>
        </w:rPr>
        <w:t>交付</w:t>
      </w:r>
      <w:r w:rsidR="00E1788C" w:rsidRPr="00A24A9E">
        <w:rPr>
          <w:rFonts w:hint="eastAsia"/>
          <w:color w:val="auto"/>
          <w:szCs w:val="24"/>
        </w:rPr>
        <w:t>業務規程第</w:t>
      </w:r>
      <w:bookmarkStart w:id="0" w:name="_Hlk34742744"/>
      <w:r w:rsidR="006F56AD" w:rsidRPr="00A24A9E">
        <w:rPr>
          <w:rFonts w:hint="eastAsia"/>
          <w:color w:val="auto"/>
          <w:szCs w:val="24"/>
        </w:rPr>
        <w:t>８</w:t>
      </w:r>
      <w:bookmarkEnd w:id="0"/>
      <w:r w:rsidR="00E1788C" w:rsidRPr="00A24A9E">
        <w:rPr>
          <w:rFonts w:hint="eastAsia"/>
          <w:color w:val="auto"/>
          <w:szCs w:val="24"/>
        </w:rPr>
        <w:t>条第１項の</w:t>
      </w:r>
      <w:r w:rsidR="002D7BD1" w:rsidRPr="00A24A9E">
        <w:rPr>
          <w:rFonts w:hint="eastAsia"/>
          <w:color w:val="auto"/>
          <w:szCs w:val="24"/>
        </w:rPr>
        <w:t>規定に基づき</w:t>
      </w:r>
      <w:r w:rsidR="00EE280A" w:rsidRPr="00A24A9E">
        <w:rPr>
          <w:rFonts w:hint="eastAsia"/>
          <w:color w:val="auto"/>
          <w:szCs w:val="24"/>
        </w:rPr>
        <w:t>中止届を提出します。</w:t>
      </w:r>
    </w:p>
    <w:p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p w:rsidR="00EE280A" w:rsidRPr="00A24A9E" w:rsidRDefault="00EE280A" w:rsidP="006932F0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　　　　　　　　　　　　　　　　　　　　　 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6804"/>
      </w:tblGrid>
      <w:tr w:rsidR="00C1277E" w:rsidRPr="00A24A9E" w:rsidTr="006F56AD">
        <w:trPr>
          <w:trHeight w:val="939"/>
        </w:trPr>
        <w:tc>
          <w:tcPr>
            <w:tcW w:w="1701" w:type="dxa"/>
            <w:vAlign w:val="center"/>
          </w:tcPr>
          <w:p w:rsidR="00EE280A" w:rsidRPr="00A24A9E" w:rsidRDefault="00EE280A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中止日</w:t>
            </w:r>
          </w:p>
        </w:tc>
        <w:tc>
          <w:tcPr>
            <w:tcW w:w="6804" w:type="dxa"/>
          </w:tcPr>
          <w:p w:rsidR="00C92198" w:rsidRPr="00A24A9E" w:rsidRDefault="00C92198" w:rsidP="00C92198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　</w:t>
            </w:r>
          </w:p>
          <w:p w:rsidR="00EE280A" w:rsidRPr="00A24A9E" w:rsidRDefault="00C92198" w:rsidP="00C92198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年  </w:t>
            </w:r>
            <w:r w:rsidR="00AA7B57"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="00EE280A" w:rsidRPr="00A24A9E">
              <w:rPr>
                <w:rFonts w:hint="eastAsia"/>
                <w:color w:val="auto"/>
                <w:szCs w:val="24"/>
              </w:rPr>
              <w:t>月　　日</w:t>
            </w:r>
          </w:p>
        </w:tc>
      </w:tr>
      <w:tr w:rsidR="00EE280A" w:rsidRPr="00A24A9E" w:rsidTr="006F56AD">
        <w:trPr>
          <w:trHeight w:val="3957"/>
        </w:trPr>
        <w:tc>
          <w:tcPr>
            <w:tcW w:w="1701" w:type="dxa"/>
            <w:vAlign w:val="center"/>
          </w:tcPr>
          <w:p w:rsidR="00EE280A" w:rsidRPr="00A24A9E" w:rsidRDefault="00EE280A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中止理由</w:t>
            </w:r>
          </w:p>
        </w:tc>
        <w:tc>
          <w:tcPr>
            <w:tcW w:w="6804" w:type="dxa"/>
          </w:tcPr>
          <w:p w:rsidR="00EE280A" w:rsidRPr="00A24A9E" w:rsidRDefault="00EE280A" w:rsidP="006932F0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:rsidR="0023248E" w:rsidRPr="00A24A9E" w:rsidRDefault="0023248E">
      <w:pPr>
        <w:rPr>
          <w:color w:val="auto"/>
          <w:sz w:val="20"/>
          <w:szCs w:val="20"/>
        </w:rPr>
      </w:pPr>
      <w:r w:rsidRPr="00A24A9E">
        <w:rPr>
          <w:color w:val="auto"/>
          <w:sz w:val="20"/>
          <w:szCs w:val="20"/>
        </w:rPr>
        <w:br w:type="page"/>
      </w:r>
    </w:p>
    <w:p w:rsidR="00EE280A" w:rsidRPr="00A24A9E" w:rsidRDefault="00EE280A" w:rsidP="00D537D2">
      <w:pPr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lastRenderedPageBreak/>
        <w:t>様式第</w:t>
      </w:r>
      <w:r w:rsidR="00E1788C" w:rsidRPr="00A24A9E">
        <w:rPr>
          <w:rFonts w:hint="eastAsia"/>
          <w:color w:val="auto"/>
          <w:szCs w:val="24"/>
        </w:rPr>
        <w:t>６</w:t>
      </w:r>
      <w:r w:rsidRPr="00A24A9E">
        <w:rPr>
          <w:rFonts w:hint="eastAsia"/>
          <w:color w:val="auto"/>
          <w:szCs w:val="24"/>
        </w:rPr>
        <w:t>号</w:t>
      </w:r>
    </w:p>
    <w:p w:rsidR="00EE280A" w:rsidRPr="00A24A9E" w:rsidRDefault="00EE280A">
      <w:pPr>
        <w:spacing w:line="320" w:lineRule="exact"/>
        <w:rPr>
          <w:rFonts w:eastAsia="ＭＳ ゴシック"/>
          <w:color w:val="auto"/>
          <w:szCs w:val="24"/>
        </w:rPr>
      </w:pPr>
    </w:p>
    <w:p w:rsidR="00EE280A" w:rsidRPr="00A24A9E" w:rsidRDefault="00EE280A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>休 止 届</w:t>
      </w:r>
    </w:p>
    <w:p w:rsidR="00EE280A" w:rsidRPr="00A24A9E" w:rsidRDefault="00EE280A">
      <w:pPr>
        <w:spacing w:line="320" w:lineRule="exact"/>
        <w:rPr>
          <w:rFonts w:eastAsia="ＭＳ ゴシック"/>
          <w:color w:val="auto"/>
          <w:szCs w:val="24"/>
        </w:rPr>
      </w:pPr>
    </w:p>
    <w:p w:rsidR="00EE280A" w:rsidRPr="00A24A9E" w:rsidRDefault="00B71818" w:rsidP="006932F0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EE280A" w:rsidRPr="00A24A9E">
        <w:rPr>
          <w:rFonts w:hint="eastAsia"/>
          <w:color w:val="auto"/>
          <w:szCs w:val="24"/>
        </w:rPr>
        <w:t xml:space="preserve">　　　年　　　月　　　日</w:t>
      </w:r>
    </w:p>
    <w:p w:rsidR="00EE280A" w:rsidRPr="00A24A9E" w:rsidRDefault="00EE280A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:rsidR="00EE280A" w:rsidRPr="00A24A9E" w:rsidRDefault="00EE280A" w:rsidP="00375903">
      <w:pPr>
        <w:spacing w:line="0" w:lineRule="atLeast"/>
        <w:ind w:right="960"/>
        <w:rPr>
          <w:rFonts w:hAnsi="Times New Roman"/>
          <w:color w:val="auto"/>
          <w:szCs w:val="24"/>
        </w:rPr>
      </w:pPr>
    </w:p>
    <w:p w:rsidR="00EE280A" w:rsidRPr="00A24A9E" w:rsidRDefault="00281D77" w:rsidP="006932F0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　</w:t>
      </w:r>
      <w:r w:rsidR="00D537D2" w:rsidRPr="00A24A9E">
        <w:rPr>
          <w:rFonts w:ascii="Times New Roman" w:hAnsi="Times New Roman" w:hint="eastAsia"/>
          <w:color w:val="auto"/>
          <w:szCs w:val="24"/>
        </w:rPr>
        <w:t>様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</w:p>
    <w:p w:rsidR="00EE280A" w:rsidRPr="00A24A9E" w:rsidRDefault="00EE280A" w:rsidP="00375903">
      <w:pPr>
        <w:spacing w:line="0" w:lineRule="atLeast"/>
        <w:rPr>
          <w:rFonts w:hAnsi="Times New Roman"/>
          <w:color w:val="auto"/>
          <w:szCs w:val="24"/>
        </w:rPr>
      </w:pPr>
    </w:p>
    <w:p w:rsidR="00EE280A" w:rsidRPr="00A24A9E" w:rsidRDefault="00EE280A" w:rsidP="00375903">
      <w:pPr>
        <w:spacing w:line="0" w:lineRule="atLeast"/>
        <w:ind w:right="1500"/>
        <w:rPr>
          <w:rFonts w:ascii="Times New Roman" w:hAnsi="Times New Roman"/>
          <w:color w:val="auto"/>
          <w:szCs w:val="24"/>
        </w:rPr>
      </w:pPr>
    </w:p>
    <w:p w:rsidR="00EE280A" w:rsidRPr="00A24A9E" w:rsidRDefault="00316FFB" w:rsidP="00316FFB">
      <w:pPr>
        <w:spacing w:line="0" w:lineRule="atLeas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　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p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p w:rsidR="00EE280A" w:rsidRPr="00A24A9E" w:rsidRDefault="002E678E" w:rsidP="00B5109D">
      <w:pPr>
        <w:spacing w:line="0" w:lineRule="atLeast"/>
        <w:ind w:left="210"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農業次世代人材投資資金</w:t>
      </w:r>
      <w:r w:rsidR="00B60A2C" w:rsidRPr="00A24A9E">
        <w:rPr>
          <w:rFonts w:hint="eastAsia"/>
          <w:color w:val="auto"/>
          <w:szCs w:val="24"/>
        </w:rPr>
        <w:t>(準備型)</w:t>
      </w:r>
      <w:r w:rsidR="00EE280A" w:rsidRPr="00A24A9E">
        <w:rPr>
          <w:rFonts w:hint="eastAsia"/>
          <w:color w:val="auto"/>
          <w:szCs w:val="24"/>
        </w:rPr>
        <w:t>の受給を</w:t>
      </w:r>
      <w:r w:rsidR="00C92198" w:rsidRPr="00A24A9E">
        <w:rPr>
          <w:rFonts w:hint="eastAsia"/>
          <w:color w:val="auto"/>
          <w:szCs w:val="24"/>
        </w:rPr>
        <w:t>休止</w:t>
      </w:r>
      <w:r w:rsidR="00EE280A" w:rsidRPr="00A24A9E">
        <w:rPr>
          <w:rFonts w:hint="eastAsia"/>
          <w:color w:val="auto"/>
          <w:szCs w:val="24"/>
        </w:rPr>
        <w:t>しますので、</w:t>
      </w:r>
      <w:r w:rsidR="00392774" w:rsidRPr="00A24A9E">
        <w:rPr>
          <w:rFonts w:hint="eastAsia"/>
          <w:color w:val="auto"/>
          <w:szCs w:val="24"/>
        </w:rPr>
        <w:t>福島県農業振興公社就農支援</w:t>
      </w:r>
      <w:r w:rsidR="00777226" w:rsidRPr="00A24A9E">
        <w:rPr>
          <w:rFonts w:hint="eastAsia"/>
          <w:color w:val="auto"/>
          <w:szCs w:val="24"/>
        </w:rPr>
        <w:t>センタ－</w:t>
      </w:r>
      <w:r w:rsidRPr="00A24A9E">
        <w:rPr>
          <w:rFonts w:hint="eastAsia"/>
          <w:color w:val="auto"/>
          <w:szCs w:val="24"/>
        </w:rPr>
        <w:t>農業次世代人材投資資金</w:t>
      </w:r>
      <w:r w:rsidR="00E1788C" w:rsidRPr="00A24A9E">
        <w:rPr>
          <w:rFonts w:hint="eastAsia"/>
          <w:color w:val="auto"/>
          <w:szCs w:val="24"/>
        </w:rPr>
        <w:t>（準備型</w:t>
      </w:r>
      <w:r w:rsidR="002D7BD1" w:rsidRPr="00A24A9E">
        <w:rPr>
          <w:rFonts w:hint="eastAsia"/>
          <w:color w:val="auto"/>
          <w:szCs w:val="24"/>
        </w:rPr>
        <w:t>）</w:t>
      </w:r>
      <w:r w:rsidRPr="00A24A9E">
        <w:rPr>
          <w:rFonts w:hint="eastAsia"/>
          <w:color w:val="auto"/>
          <w:szCs w:val="24"/>
        </w:rPr>
        <w:t>交付</w:t>
      </w:r>
      <w:r w:rsidR="00E1788C" w:rsidRPr="00A24A9E">
        <w:rPr>
          <w:rFonts w:hint="eastAsia"/>
          <w:color w:val="auto"/>
          <w:szCs w:val="24"/>
        </w:rPr>
        <w:t>業務規程</w:t>
      </w:r>
      <w:r w:rsidR="00B007DD" w:rsidRPr="00A24A9E">
        <w:rPr>
          <w:rFonts w:hint="eastAsia"/>
          <w:color w:val="auto"/>
          <w:szCs w:val="24"/>
        </w:rPr>
        <w:t>第</w:t>
      </w:r>
      <w:r w:rsidR="006F56AD" w:rsidRPr="00A24A9E">
        <w:rPr>
          <w:rFonts w:hint="eastAsia"/>
          <w:color w:val="auto"/>
          <w:szCs w:val="24"/>
        </w:rPr>
        <w:t>８</w:t>
      </w:r>
      <w:r w:rsidR="00B007DD" w:rsidRPr="00A24A9E">
        <w:rPr>
          <w:rFonts w:hint="eastAsia"/>
          <w:color w:val="auto"/>
          <w:szCs w:val="24"/>
        </w:rPr>
        <w:t>条第３項</w:t>
      </w:r>
      <w:r w:rsidR="002D7BD1" w:rsidRPr="00A24A9E">
        <w:rPr>
          <w:rFonts w:hint="eastAsia"/>
          <w:color w:val="auto"/>
          <w:szCs w:val="24"/>
        </w:rPr>
        <w:t>の規定に基づき</w:t>
      </w:r>
      <w:r w:rsidR="00EE280A" w:rsidRPr="00A24A9E">
        <w:rPr>
          <w:rFonts w:hint="eastAsia"/>
          <w:color w:val="auto"/>
          <w:szCs w:val="24"/>
        </w:rPr>
        <w:t>休止届を提出します。</w:t>
      </w:r>
    </w:p>
    <w:p w:rsidR="00EE280A" w:rsidRPr="00A24A9E" w:rsidRDefault="00EE280A" w:rsidP="00375903">
      <w:pPr>
        <w:spacing w:line="0" w:lineRule="atLeast"/>
        <w:rPr>
          <w:color w:val="auto"/>
          <w:szCs w:val="24"/>
        </w:rPr>
      </w:pPr>
    </w:p>
    <w:p w:rsidR="00EE280A" w:rsidRPr="00A24A9E" w:rsidRDefault="00EE280A" w:rsidP="00375903">
      <w:pPr>
        <w:spacing w:line="0" w:lineRule="atLeast"/>
        <w:rPr>
          <w:color w:val="auto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2982"/>
        <w:gridCol w:w="3530"/>
      </w:tblGrid>
      <w:tr w:rsidR="00C1277E" w:rsidRPr="00A24A9E" w:rsidTr="006F56AD">
        <w:trPr>
          <w:trHeight w:val="973"/>
          <w:jc w:val="center"/>
        </w:trPr>
        <w:tc>
          <w:tcPr>
            <w:tcW w:w="1696" w:type="dxa"/>
            <w:vAlign w:val="center"/>
          </w:tcPr>
          <w:p w:rsidR="00EE280A" w:rsidRPr="00A24A9E" w:rsidRDefault="00EE280A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休止</w:t>
            </w:r>
            <w:r w:rsidR="00FE3D4A" w:rsidRPr="00A24A9E">
              <w:rPr>
                <w:rFonts w:hint="eastAsia"/>
                <w:color w:val="auto"/>
                <w:szCs w:val="24"/>
              </w:rPr>
              <w:t>予定</w:t>
            </w:r>
            <w:r w:rsidRPr="00A24A9E">
              <w:rPr>
                <w:rFonts w:hint="eastAsia"/>
                <w:color w:val="auto"/>
                <w:szCs w:val="24"/>
              </w:rPr>
              <w:t>期間</w:t>
            </w:r>
          </w:p>
        </w:tc>
        <w:tc>
          <w:tcPr>
            <w:tcW w:w="6512" w:type="dxa"/>
            <w:gridSpan w:val="2"/>
          </w:tcPr>
          <w:p w:rsidR="003C7239" w:rsidRPr="00A24A9E" w:rsidRDefault="003C7239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:rsidR="00EE280A" w:rsidRPr="00A24A9E" w:rsidRDefault="00AA7B57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 </w:t>
            </w:r>
            <w:r w:rsidR="00EF3D60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="00EE280A" w:rsidRPr="00A24A9E">
              <w:rPr>
                <w:rFonts w:hint="eastAsia"/>
                <w:color w:val="auto"/>
                <w:szCs w:val="24"/>
              </w:rPr>
              <w:t>年　　月　　日　～　　年　　月　　日</w:t>
            </w:r>
          </w:p>
        </w:tc>
      </w:tr>
      <w:tr w:rsidR="00C1277E" w:rsidRPr="00A24A9E" w:rsidTr="006F56AD">
        <w:trPr>
          <w:trHeight w:val="2019"/>
          <w:jc w:val="center"/>
        </w:trPr>
        <w:tc>
          <w:tcPr>
            <w:tcW w:w="1696" w:type="dxa"/>
            <w:vAlign w:val="center"/>
          </w:tcPr>
          <w:p w:rsidR="00EE280A" w:rsidRPr="00A24A9E" w:rsidRDefault="00EE280A" w:rsidP="00131D8E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休止理由</w:t>
            </w:r>
          </w:p>
        </w:tc>
        <w:tc>
          <w:tcPr>
            <w:tcW w:w="6512" w:type="dxa"/>
            <w:gridSpan w:val="2"/>
          </w:tcPr>
          <w:p w:rsidR="00EE280A" w:rsidRPr="00A24A9E" w:rsidRDefault="00EE280A" w:rsidP="006932F0">
            <w:pPr>
              <w:spacing w:line="0" w:lineRule="atLeast"/>
              <w:rPr>
                <w:color w:val="auto"/>
                <w:szCs w:val="24"/>
              </w:rPr>
            </w:pPr>
          </w:p>
          <w:p w:rsidR="00EE280A" w:rsidRPr="00A24A9E" w:rsidRDefault="00EE280A" w:rsidP="006932F0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C1277E" w:rsidRPr="00A24A9E" w:rsidTr="006F56AD">
        <w:trPr>
          <w:trHeight w:val="843"/>
          <w:jc w:val="center"/>
        </w:trPr>
        <w:tc>
          <w:tcPr>
            <w:tcW w:w="1696" w:type="dxa"/>
            <w:vMerge w:val="restart"/>
            <w:vAlign w:val="center"/>
          </w:tcPr>
          <w:p w:rsidR="006A3CE0" w:rsidRPr="00A24A9E" w:rsidRDefault="006A3CE0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再開</w:t>
            </w:r>
            <w:r w:rsidRPr="00A24A9E">
              <w:rPr>
                <w:color w:val="auto"/>
                <w:szCs w:val="24"/>
              </w:rPr>
              <w:t>に向けたスケジュール</w:t>
            </w:r>
          </w:p>
        </w:tc>
        <w:tc>
          <w:tcPr>
            <w:tcW w:w="2982" w:type="dxa"/>
          </w:tcPr>
          <w:p w:rsidR="006A3CE0" w:rsidRPr="00A24A9E" w:rsidRDefault="006A3CE0" w:rsidP="006932F0">
            <w:pPr>
              <w:spacing w:line="0" w:lineRule="atLeast"/>
              <w:rPr>
                <w:color w:val="auto"/>
                <w:szCs w:val="24"/>
              </w:rPr>
            </w:pPr>
          </w:p>
          <w:p w:rsidR="006A3CE0" w:rsidRPr="00A24A9E" w:rsidRDefault="00F5090D" w:rsidP="006A3CE0">
            <w:pPr>
              <w:spacing w:line="0" w:lineRule="atLeast"/>
              <w:ind w:firstLineChars="100" w:firstLine="240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</w:t>
            </w:r>
            <w:r w:rsidR="006A3CE0"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  <w:tc>
          <w:tcPr>
            <w:tcW w:w="3530" w:type="dxa"/>
          </w:tcPr>
          <w:p w:rsidR="006A3CE0" w:rsidRPr="00A24A9E" w:rsidRDefault="006A3CE0" w:rsidP="006932F0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C1277E" w:rsidRPr="00A24A9E" w:rsidTr="006F56AD">
        <w:trPr>
          <w:trHeight w:val="802"/>
          <w:jc w:val="center"/>
        </w:trPr>
        <w:tc>
          <w:tcPr>
            <w:tcW w:w="1696" w:type="dxa"/>
            <w:vMerge/>
            <w:vAlign w:val="center"/>
          </w:tcPr>
          <w:p w:rsidR="006A3CE0" w:rsidRPr="00A24A9E" w:rsidRDefault="006A3CE0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6A3CE0" w:rsidRPr="00A24A9E" w:rsidRDefault="006A3CE0" w:rsidP="006A3CE0">
            <w:pPr>
              <w:spacing w:line="0" w:lineRule="atLeast"/>
              <w:rPr>
                <w:color w:val="auto"/>
                <w:szCs w:val="24"/>
              </w:rPr>
            </w:pPr>
          </w:p>
          <w:p w:rsidR="006A3CE0" w:rsidRPr="00A24A9E" w:rsidRDefault="006A3CE0" w:rsidP="006F56AD">
            <w:pPr>
              <w:spacing w:line="0" w:lineRule="atLeast"/>
              <w:ind w:firstLineChars="250" w:firstLine="60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  <w:tc>
          <w:tcPr>
            <w:tcW w:w="3530" w:type="dxa"/>
          </w:tcPr>
          <w:p w:rsidR="006A3CE0" w:rsidRPr="00A24A9E" w:rsidRDefault="006A3CE0" w:rsidP="006932F0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C1277E" w:rsidRPr="00A24A9E" w:rsidTr="006F56AD">
        <w:trPr>
          <w:trHeight w:val="841"/>
          <w:jc w:val="center"/>
        </w:trPr>
        <w:tc>
          <w:tcPr>
            <w:tcW w:w="1696" w:type="dxa"/>
            <w:vMerge/>
            <w:vAlign w:val="center"/>
          </w:tcPr>
          <w:p w:rsidR="006A3CE0" w:rsidRPr="00A24A9E" w:rsidRDefault="006A3CE0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6A3CE0" w:rsidRPr="00A24A9E" w:rsidRDefault="006A3CE0" w:rsidP="006A3CE0">
            <w:pPr>
              <w:spacing w:line="0" w:lineRule="atLeast"/>
              <w:rPr>
                <w:color w:val="auto"/>
                <w:szCs w:val="24"/>
              </w:rPr>
            </w:pPr>
          </w:p>
          <w:p w:rsidR="006A3CE0" w:rsidRPr="00A24A9E" w:rsidRDefault="006A3CE0" w:rsidP="006F56AD">
            <w:pPr>
              <w:spacing w:line="0" w:lineRule="atLeast"/>
              <w:ind w:firstLineChars="250" w:firstLine="60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  <w:tc>
          <w:tcPr>
            <w:tcW w:w="3530" w:type="dxa"/>
          </w:tcPr>
          <w:p w:rsidR="006A3CE0" w:rsidRPr="00A24A9E" w:rsidRDefault="006A3CE0" w:rsidP="006932F0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6A3CE0" w:rsidRPr="00A24A9E" w:rsidTr="006F56AD">
        <w:trPr>
          <w:trHeight w:val="857"/>
          <w:jc w:val="center"/>
        </w:trPr>
        <w:tc>
          <w:tcPr>
            <w:tcW w:w="1696" w:type="dxa"/>
            <w:vMerge/>
            <w:vAlign w:val="center"/>
          </w:tcPr>
          <w:p w:rsidR="006A3CE0" w:rsidRPr="00A24A9E" w:rsidRDefault="006A3CE0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6A3CE0" w:rsidRPr="00A24A9E" w:rsidRDefault="006A3CE0" w:rsidP="006A3CE0">
            <w:pPr>
              <w:spacing w:line="0" w:lineRule="atLeast"/>
              <w:rPr>
                <w:color w:val="auto"/>
                <w:szCs w:val="24"/>
              </w:rPr>
            </w:pPr>
          </w:p>
          <w:p w:rsidR="006A3CE0" w:rsidRPr="00A24A9E" w:rsidRDefault="006A3CE0" w:rsidP="006F56AD">
            <w:pPr>
              <w:spacing w:line="0" w:lineRule="atLeast"/>
              <w:ind w:firstLineChars="250" w:firstLine="60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  <w:tc>
          <w:tcPr>
            <w:tcW w:w="3530" w:type="dxa"/>
          </w:tcPr>
          <w:p w:rsidR="006A3CE0" w:rsidRPr="00A24A9E" w:rsidRDefault="006A3CE0" w:rsidP="006932F0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p w:rsidR="006A3CE0" w:rsidRPr="00A24A9E" w:rsidRDefault="00F5090D" w:rsidP="006932F0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          添付</w:t>
      </w:r>
      <w:r w:rsidRPr="00A24A9E">
        <w:rPr>
          <w:color w:val="auto"/>
          <w:szCs w:val="24"/>
        </w:rPr>
        <w:t>書類</w:t>
      </w:r>
    </w:p>
    <w:p w:rsidR="00F5090D" w:rsidRPr="00A24A9E" w:rsidRDefault="00F5090D" w:rsidP="006932F0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 xml:space="preserve">　　　　</w:t>
      </w:r>
      <w:r w:rsidRPr="00A24A9E">
        <w:rPr>
          <w:rFonts w:hint="eastAsia"/>
          <w:color w:val="auto"/>
          <w:szCs w:val="24"/>
        </w:rPr>
        <w:t xml:space="preserve">  </w:t>
      </w:r>
      <w:r w:rsidR="006F56AD" w:rsidRPr="00A24A9E">
        <w:rPr>
          <w:rFonts w:hint="eastAsia"/>
          <w:color w:val="auto"/>
          <w:szCs w:val="24"/>
        </w:rPr>
        <w:t>別添１：</w:t>
      </w:r>
      <w:r w:rsidRPr="00A24A9E">
        <w:rPr>
          <w:color w:val="auto"/>
          <w:szCs w:val="24"/>
        </w:rPr>
        <w:t>母子</w:t>
      </w:r>
      <w:r w:rsidR="006D07EF" w:rsidRPr="00A24A9E">
        <w:rPr>
          <w:rFonts w:hint="eastAsia"/>
          <w:color w:val="auto"/>
          <w:szCs w:val="24"/>
        </w:rPr>
        <w:t>手帳</w:t>
      </w:r>
      <w:r w:rsidRPr="00A24A9E">
        <w:rPr>
          <w:color w:val="auto"/>
          <w:szCs w:val="24"/>
        </w:rPr>
        <w:t>の写し</w:t>
      </w:r>
      <w:r w:rsidRPr="00A24A9E">
        <w:rPr>
          <w:rFonts w:hint="eastAsia"/>
          <w:color w:val="auto"/>
          <w:szCs w:val="24"/>
        </w:rPr>
        <w:t>（</w:t>
      </w:r>
      <w:r w:rsidRPr="00A24A9E">
        <w:rPr>
          <w:color w:val="auto"/>
          <w:szCs w:val="24"/>
        </w:rPr>
        <w:t>妊娠・出産により休</w:t>
      </w:r>
      <w:r w:rsidRPr="00A24A9E">
        <w:rPr>
          <w:rFonts w:hint="eastAsia"/>
          <w:color w:val="auto"/>
          <w:szCs w:val="24"/>
        </w:rPr>
        <w:t>止する</w:t>
      </w:r>
      <w:r w:rsidRPr="00A24A9E">
        <w:rPr>
          <w:color w:val="auto"/>
          <w:szCs w:val="24"/>
        </w:rPr>
        <w:t>場合）</w:t>
      </w:r>
    </w:p>
    <w:p w:rsidR="006A3CE0" w:rsidRPr="00A24A9E" w:rsidRDefault="000E6083" w:rsidP="006932F0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　　</w:t>
      </w:r>
      <w:r w:rsidR="006F56AD" w:rsidRPr="00A24A9E">
        <w:rPr>
          <w:rFonts w:hint="eastAsia"/>
          <w:color w:val="auto"/>
          <w:szCs w:val="24"/>
        </w:rPr>
        <w:t>別添２：</w:t>
      </w:r>
      <w:r w:rsidRPr="00A24A9E">
        <w:rPr>
          <w:rFonts w:hint="eastAsia"/>
          <w:color w:val="auto"/>
          <w:szCs w:val="24"/>
        </w:rPr>
        <w:t>被災証明等被災が確認できる書類（災害により休止する場合）</w:t>
      </w:r>
    </w:p>
    <w:p w:rsidR="00FB39BB" w:rsidRPr="00A24A9E" w:rsidRDefault="00FB39BB">
      <w:pPr>
        <w:rPr>
          <w:color w:val="auto"/>
          <w:szCs w:val="24"/>
        </w:rPr>
      </w:pPr>
      <w:r w:rsidRPr="00A24A9E">
        <w:rPr>
          <w:color w:val="auto"/>
          <w:szCs w:val="24"/>
        </w:rPr>
        <w:br w:type="page"/>
      </w:r>
    </w:p>
    <w:p w:rsidR="00EE280A" w:rsidRPr="00A24A9E" w:rsidRDefault="00EE280A" w:rsidP="00FB39BB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lastRenderedPageBreak/>
        <w:t>様式第</w:t>
      </w:r>
      <w:r w:rsidR="00B007DD" w:rsidRPr="00A24A9E">
        <w:rPr>
          <w:rFonts w:hint="eastAsia"/>
          <w:color w:val="auto"/>
          <w:szCs w:val="24"/>
        </w:rPr>
        <w:t>７</w:t>
      </w:r>
      <w:r w:rsidRPr="00A24A9E">
        <w:rPr>
          <w:rFonts w:hint="eastAsia"/>
          <w:color w:val="auto"/>
          <w:szCs w:val="24"/>
        </w:rPr>
        <w:t>号</w:t>
      </w:r>
    </w:p>
    <w:p w:rsidR="00EE280A" w:rsidRPr="00A24A9E" w:rsidRDefault="00EE280A" w:rsidP="00E03761">
      <w:pPr>
        <w:spacing w:line="320" w:lineRule="exact"/>
        <w:rPr>
          <w:rFonts w:eastAsia="ＭＳ ゴシック"/>
          <w:color w:val="auto"/>
          <w:szCs w:val="24"/>
        </w:rPr>
      </w:pPr>
    </w:p>
    <w:p w:rsidR="00EE280A" w:rsidRPr="00A24A9E" w:rsidRDefault="00EE280A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>研 修 再 開 届</w:t>
      </w:r>
    </w:p>
    <w:p w:rsidR="00EE280A" w:rsidRPr="00A24A9E" w:rsidRDefault="00EE280A" w:rsidP="00EE280A">
      <w:pPr>
        <w:spacing w:line="320" w:lineRule="exact"/>
        <w:rPr>
          <w:rFonts w:eastAsia="ＭＳ ゴシック"/>
          <w:color w:val="auto"/>
          <w:szCs w:val="24"/>
        </w:rPr>
      </w:pPr>
    </w:p>
    <w:p w:rsidR="00EE280A" w:rsidRPr="00A24A9E" w:rsidRDefault="00B71818" w:rsidP="006932F0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EE280A" w:rsidRPr="00A24A9E">
        <w:rPr>
          <w:rFonts w:hint="eastAsia"/>
          <w:color w:val="auto"/>
          <w:szCs w:val="24"/>
        </w:rPr>
        <w:t xml:space="preserve">　　　年　　　月　　　日</w:t>
      </w:r>
    </w:p>
    <w:p w:rsidR="00EE280A" w:rsidRPr="00A24A9E" w:rsidRDefault="00EE280A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:rsidR="00EE280A" w:rsidRPr="00A24A9E" w:rsidRDefault="00EE280A" w:rsidP="00375903">
      <w:pPr>
        <w:spacing w:line="0" w:lineRule="atLeast"/>
        <w:ind w:right="960"/>
        <w:rPr>
          <w:rFonts w:hAnsi="Times New Roman"/>
          <w:color w:val="auto"/>
          <w:szCs w:val="24"/>
        </w:rPr>
      </w:pPr>
    </w:p>
    <w:p w:rsidR="00EE280A" w:rsidRPr="00A24A9E" w:rsidRDefault="00281D77" w:rsidP="006932F0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　</w:t>
      </w:r>
      <w:r w:rsidR="00D537D2" w:rsidRPr="00A24A9E">
        <w:rPr>
          <w:rFonts w:ascii="Times New Roman" w:hAnsi="Times New Roman" w:hint="eastAsia"/>
          <w:color w:val="auto"/>
          <w:szCs w:val="24"/>
        </w:rPr>
        <w:t>様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</w:p>
    <w:p w:rsidR="00EE280A" w:rsidRPr="00A24A9E" w:rsidRDefault="00EE280A" w:rsidP="00375903">
      <w:pPr>
        <w:spacing w:line="0" w:lineRule="atLeast"/>
        <w:rPr>
          <w:rFonts w:hAnsi="Times New Roman"/>
          <w:color w:val="auto"/>
          <w:szCs w:val="24"/>
        </w:rPr>
      </w:pPr>
    </w:p>
    <w:p w:rsidR="00EE280A" w:rsidRPr="00A24A9E" w:rsidRDefault="00EE280A" w:rsidP="00375903">
      <w:pPr>
        <w:spacing w:line="0" w:lineRule="atLeast"/>
        <w:ind w:right="1500"/>
        <w:rPr>
          <w:rFonts w:ascii="Times New Roman" w:hAnsi="Times New Roman"/>
          <w:color w:val="auto"/>
          <w:szCs w:val="24"/>
        </w:rPr>
      </w:pPr>
    </w:p>
    <w:p w:rsidR="00EE280A" w:rsidRPr="00A24A9E" w:rsidRDefault="00316FFB" w:rsidP="00316FFB">
      <w:pPr>
        <w:spacing w:line="0" w:lineRule="atLeas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　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p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p w:rsidR="00EE280A" w:rsidRPr="00A24A9E" w:rsidRDefault="002E678E" w:rsidP="000D683C">
      <w:pPr>
        <w:spacing w:line="0" w:lineRule="atLeast"/>
        <w:ind w:left="210"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農業次世代人材投資資金</w:t>
      </w:r>
      <w:r w:rsidR="00EE280A" w:rsidRPr="00A24A9E">
        <w:rPr>
          <w:rFonts w:hint="eastAsia"/>
          <w:color w:val="auto"/>
          <w:szCs w:val="24"/>
        </w:rPr>
        <w:t>（準備型）の受給を再開しますので、</w:t>
      </w:r>
      <w:r w:rsidR="00392774" w:rsidRPr="00A24A9E">
        <w:rPr>
          <w:rFonts w:hint="eastAsia"/>
          <w:color w:val="auto"/>
          <w:szCs w:val="24"/>
        </w:rPr>
        <w:t>福島県農業振興公社就農支援</w:t>
      </w:r>
      <w:r w:rsidR="00777226" w:rsidRPr="00A24A9E">
        <w:rPr>
          <w:rFonts w:hint="eastAsia"/>
          <w:color w:val="auto"/>
          <w:szCs w:val="24"/>
        </w:rPr>
        <w:t>センタ－</w:t>
      </w:r>
      <w:r w:rsidRPr="00A24A9E">
        <w:rPr>
          <w:rFonts w:hint="eastAsia"/>
          <w:color w:val="auto"/>
          <w:szCs w:val="24"/>
        </w:rPr>
        <w:t>農業次世代人材投資資金</w:t>
      </w:r>
      <w:r w:rsidR="00B007DD" w:rsidRPr="00A24A9E">
        <w:rPr>
          <w:rFonts w:hint="eastAsia"/>
          <w:color w:val="auto"/>
          <w:szCs w:val="24"/>
        </w:rPr>
        <w:t>（準備型</w:t>
      </w:r>
      <w:r w:rsidR="000D683C" w:rsidRPr="00A24A9E">
        <w:rPr>
          <w:rFonts w:hint="eastAsia"/>
          <w:color w:val="auto"/>
          <w:szCs w:val="24"/>
        </w:rPr>
        <w:t>）</w:t>
      </w:r>
      <w:r w:rsidRPr="00A24A9E">
        <w:rPr>
          <w:rFonts w:hint="eastAsia"/>
          <w:color w:val="auto"/>
          <w:szCs w:val="24"/>
        </w:rPr>
        <w:t>交付</w:t>
      </w:r>
      <w:r w:rsidR="00B007DD" w:rsidRPr="00A24A9E">
        <w:rPr>
          <w:rFonts w:hint="eastAsia"/>
          <w:color w:val="auto"/>
          <w:szCs w:val="24"/>
        </w:rPr>
        <w:t>業務規程第</w:t>
      </w:r>
      <w:r w:rsidR="006F56AD" w:rsidRPr="00A24A9E">
        <w:rPr>
          <w:rFonts w:hint="eastAsia"/>
          <w:color w:val="auto"/>
          <w:szCs w:val="24"/>
        </w:rPr>
        <w:t>８</w:t>
      </w:r>
      <w:r w:rsidR="00B007DD" w:rsidRPr="00A24A9E">
        <w:rPr>
          <w:rFonts w:hint="eastAsia"/>
          <w:color w:val="auto"/>
          <w:szCs w:val="24"/>
        </w:rPr>
        <w:t>条第５項</w:t>
      </w:r>
      <w:r w:rsidR="000D683C" w:rsidRPr="00A24A9E">
        <w:rPr>
          <w:rFonts w:hint="eastAsia"/>
          <w:color w:val="auto"/>
          <w:szCs w:val="24"/>
        </w:rPr>
        <w:t>の規定に基づき</w:t>
      </w:r>
      <w:r w:rsidR="00EE280A" w:rsidRPr="00A24A9E">
        <w:rPr>
          <w:rFonts w:hint="eastAsia"/>
          <w:color w:val="auto"/>
          <w:szCs w:val="24"/>
        </w:rPr>
        <w:t>研修再開届を提出します。</w:t>
      </w:r>
    </w:p>
    <w:p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p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p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5197"/>
      </w:tblGrid>
      <w:tr w:rsidR="00C1277E" w:rsidRPr="00A24A9E" w:rsidTr="006932F0">
        <w:trPr>
          <w:trHeight w:val="765"/>
        </w:trPr>
        <w:tc>
          <w:tcPr>
            <w:tcW w:w="1701" w:type="dxa"/>
            <w:vAlign w:val="center"/>
          </w:tcPr>
          <w:p w:rsidR="00EE280A" w:rsidRPr="00A24A9E" w:rsidRDefault="00EE280A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36"/>
                <w:szCs w:val="24"/>
                <w:fitText w:val="1200" w:id="613680128"/>
              </w:rPr>
              <w:t>休止期</w:t>
            </w:r>
            <w:r w:rsidRPr="00A24A9E">
              <w:rPr>
                <w:rFonts w:hint="eastAsia"/>
                <w:color w:val="auto"/>
                <w:spacing w:val="12"/>
                <w:szCs w:val="24"/>
                <w:fitText w:val="1200" w:id="613680128"/>
              </w:rPr>
              <w:t>間</w:t>
            </w:r>
          </w:p>
        </w:tc>
        <w:tc>
          <w:tcPr>
            <w:tcW w:w="5197" w:type="dxa"/>
            <w:vAlign w:val="center"/>
          </w:tcPr>
          <w:p w:rsidR="00EE280A" w:rsidRPr="00A24A9E" w:rsidRDefault="00AA7B57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 </w:t>
            </w:r>
            <w:r w:rsidR="00EE280A" w:rsidRPr="00A24A9E">
              <w:rPr>
                <w:rFonts w:hint="eastAsia"/>
                <w:color w:val="auto"/>
                <w:szCs w:val="24"/>
              </w:rPr>
              <w:t>年　　月　　日　～　　年　　月　　日</w:t>
            </w:r>
          </w:p>
        </w:tc>
      </w:tr>
      <w:tr w:rsidR="00C1277E" w:rsidRPr="00A24A9E" w:rsidTr="006932F0">
        <w:trPr>
          <w:trHeight w:val="743"/>
        </w:trPr>
        <w:tc>
          <w:tcPr>
            <w:tcW w:w="1701" w:type="dxa"/>
            <w:vAlign w:val="center"/>
          </w:tcPr>
          <w:p w:rsidR="00EE280A" w:rsidRPr="00A24A9E" w:rsidRDefault="00EE280A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研修再開日</w:t>
            </w:r>
          </w:p>
        </w:tc>
        <w:tc>
          <w:tcPr>
            <w:tcW w:w="5197" w:type="dxa"/>
            <w:vAlign w:val="center"/>
          </w:tcPr>
          <w:p w:rsidR="00EE280A" w:rsidRPr="00A24A9E" w:rsidRDefault="00EE280A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C1277E" w:rsidRPr="00A24A9E" w:rsidTr="006932F0">
        <w:trPr>
          <w:trHeight w:val="646"/>
        </w:trPr>
        <w:tc>
          <w:tcPr>
            <w:tcW w:w="1701" w:type="dxa"/>
            <w:vAlign w:val="center"/>
          </w:tcPr>
          <w:p w:rsidR="00EE280A" w:rsidRPr="00A24A9E" w:rsidRDefault="00EE280A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研修機関等</w:t>
            </w:r>
          </w:p>
        </w:tc>
        <w:tc>
          <w:tcPr>
            <w:tcW w:w="5197" w:type="dxa"/>
            <w:vAlign w:val="center"/>
          </w:tcPr>
          <w:p w:rsidR="00EE280A" w:rsidRPr="00A24A9E" w:rsidRDefault="00EE280A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EE280A" w:rsidRPr="00A24A9E" w:rsidTr="006932F0">
        <w:trPr>
          <w:trHeight w:val="646"/>
        </w:trPr>
        <w:tc>
          <w:tcPr>
            <w:tcW w:w="1701" w:type="dxa"/>
            <w:vAlign w:val="center"/>
          </w:tcPr>
          <w:p w:rsidR="00EE280A" w:rsidRPr="00A24A9E" w:rsidRDefault="004C01DF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交付</w:t>
            </w:r>
            <w:r w:rsidR="00EE280A" w:rsidRPr="00A24A9E">
              <w:rPr>
                <w:rFonts w:hint="eastAsia"/>
                <w:color w:val="auto"/>
                <w:szCs w:val="24"/>
              </w:rPr>
              <w:t>残期間</w:t>
            </w:r>
          </w:p>
        </w:tc>
        <w:tc>
          <w:tcPr>
            <w:tcW w:w="5197" w:type="dxa"/>
            <w:vAlign w:val="center"/>
          </w:tcPr>
          <w:p w:rsidR="00EE280A" w:rsidRPr="00A24A9E" w:rsidRDefault="00AA7B57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 </w:t>
            </w:r>
            <w:r w:rsidR="00EE280A" w:rsidRPr="00A24A9E">
              <w:rPr>
                <w:rFonts w:hint="eastAsia"/>
                <w:color w:val="auto"/>
                <w:szCs w:val="24"/>
              </w:rPr>
              <w:t>年　　月　　日　～　　年　　月　　日</w:t>
            </w:r>
          </w:p>
        </w:tc>
      </w:tr>
    </w:tbl>
    <w:p w:rsidR="00EE280A" w:rsidRPr="00A24A9E" w:rsidRDefault="00EE280A" w:rsidP="00EE280A">
      <w:pPr>
        <w:spacing w:line="240" w:lineRule="exact"/>
        <w:rPr>
          <w:color w:val="auto"/>
        </w:rPr>
      </w:pPr>
    </w:p>
    <w:p w:rsidR="00EE280A" w:rsidRPr="00A24A9E" w:rsidRDefault="00EE280A" w:rsidP="00EE280A">
      <w:pPr>
        <w:spacing w:line="240" w:lineRule="exact"/>
        <w:rPr>
          <w:color w:val="auto"/>
        </w:rPr>
      </w:pPr>
    </w:p>
    <w:p w:rsidR="00633738" w:rsidRPr="00A24A9E" w:rsidRDefault="0023248E" w:rsidP="00633738">
      <w:pPr>
        <w:spacing w:line="0" w:lineRule="atLeast"/>
        <w:rPr>
          <w:color w:val="auto"/>
          <w:spacing w:val="12"/>
          <w:szCs w:val="24"/>
        </w:rPr>
      </w:pPr>
      <w:r w:rsidRPr="00A24A9E">
        <w:rPr>
          <w:color w:val="auto"/>
          <w:sz w:val="20"/>
          <w:szCs w:val="20"/>
        </w:rPr>
        <w:br w:type="page"/>
      </w:r>
    </w:p>
    <w:sectPr w:rsidR="00633738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99A" w:rsidRDefault="0028499A" w:rsidP="001D4D7E">
      <w:pPr>
        <w:ind w:left="210"/>
      </w:pPr>
      <w:r>
        <w:separator/>
      </w:r>
    </w:p>
  </w:endnote>
  <w:endnote w:type="continuationSeparator" w:id="0">
    <w:p w:rsidR="0028499A" w:rsidRDefault="0028499A" w:rsidP="001D4D7E">
      <w:pPr>
        <w:ind w:left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646416"/>
      <w:docPartObj>
        <w:docPartGallery w:val="Page Numbers (Bottom of Page)"/>
        <w:docPartUnique/>
      </w:docPartObj>
    </w:sdtPr>
    <w:sdtContent>
      <w:p w:rsidR="00D415D8" w:rsidRDefault="009D48CC">
        <w:pPr>
          <w:pStyle w:val="af6"/>
          <w:jc w:val="center"/>
        </w:pPr>
        <w:r w:rsidRPr="009D48CC">
          <w:fldChar w:fldCharType="begin"/>
        </w:r>
        <w:r w:rsidR="00183BD3">
          <w:instrText>PAGE   \* MERGEFORMAT</w:instrText>
        </w:r>
        <w:r w:rsidRPr="009D48CC">
          <w:fldChar w:fldCharType="separate"/>
        </w:r>
        <w:r w:rsidR="00C64DE3" w:rsidRPr="00C64DE3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D415D8" w:rsidRDefault="00D415D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99A" w:rsidRDefault="0028499A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499A" w:rsidRDefault="0028499A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0"/>
  </w:num>
  <w:num w:numId="4">
    <w:abstractNumId w:val="7"/>
  </w:num>
  <w:num w:numId="5">
    <w:abstractNumId w:val="34"/>
  </w:num>
  <w:num w:numId="6">
    <w:abstractNumId w:val="17"/>
  </w:num>
  <w:num w:numId="7">
    <w:abstractNumId w:val="16"/>
  </w:num>
  <w:num w:numId="8">
    <w:abstractNumId w:val="4"/>
  </w:num>
  <w:num w:numId="9">
    <w:abstractNumId w:val="23"/>
  </w:num>
  <w:num w:numId="10">
    <w:abstractNumId w:val="30"/>
  </w:num>
  <w:num w:numId="11">
    <w:abstractNumId w:val="32"/>
  </w:num>
  <w:num w:numId="12">
    <w:abstractNumId w:val="13"/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1"/>
  </w:num>
  <w:num w:numId="17">
    <w:abstractNumId w:val="29"/>
  </w:num>
  <w:num w:numId="18">
    <w:abstractNumId w:val="11"/>
  </w:num>
  <w:num w:numId="19">
    <w:abstractNumId w:val="21"/>
  </w:num>
  <w:num w:numId="20">
    <w:abstractNumId w:val="20"/>
  </w:num>
  <w:num w:numId="21">
    <w:abstractNumId w:val="25"/>
  </w:num>
  <w:num w:numId="22">
    <w:abstractNumId w:val="5"/>
  </w:num>
  <w:num w:numId="23">
    <w:abstractNumId w:val="3"/>
  </w:num>
  <w:num w:numId="24">
    <w:abstractNumId w:val="18"/>
  </w:num>
  <w:num w:numId="25">
    <w:abstractNumId w:val="2"/>
  </w:num>
  <w:num w:numId="26">
    <w:abstractNumId w:val="22"/>
  </w:num>
  <w:num w:numId="27">
    <w:abstractNumId w:val="15"/>
  </w:num>
  <w:num w:numId="28">
    <w:abstractNumId w:val="19"/>
  </w:num>
  <w:num w:numId="29">
    <w:abstractNumId w:val="12"/>
  </w:num>
  <w:num w:numId="30">
    <w:abstractNumId w:val="14"/>
  </w:num>
  <w:num w:numId="31">
    <w:abstractNumId w:val="2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0"/>
  </w:num>
  <w:num w:numId="35">
    <w:abstractNumId w:val="8"/>
  </w:num>
  <w:num w:numId="36">
    <w:abstractNumId w:val="9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80822"/>
    <w:rsid w:val="000848E1"/>
    <w:rsid w:val="000A27D7"/>
    <w:rsid w:val="000A6F66"/>
    <w:rsid w:val="000B4BFE"/>
    <w:rsid w:val="000C1CD5"/>
    <w:rsid w:val="000C1E94"/>
    <w:rsid w:val="000C4090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4EAE"/>
    <w:rsid w:val="001055C0"/>
    <w:rsid w:val="00107EEC"/>
    <w:rsid w:val="00110A2E"/>
    <w:rsid w:val="00113A56"/>
    <w:rsid w:val="00115E2E"/>
    <w:rsid w:val="001249F0"/>
    <w:rsid w:val="00125E15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23CC1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499A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8A6"/>
    <w:rsid w:val="002E678E"/>
    <w:rsid w:val="002E797B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F21EB"/>
    <w:rsid w:val="004F27BB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70B2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5670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4C35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5370"/>
    <w:rsid w:val="008A59BF"/>
    <w:rsid w:val="008A65E9"/>
    <w:rsid w:val="008B2181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87470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8CC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E5D"/>
    <w:rsid w:val="00A356CB"/>
    <w:rsid w:val="00A4322D"/>
    <w:rsid w:val="00A45A81"/>
    <w:rsid w:val="00A477A1"/>
    <w:rsid w:val="00A5287F"/>
    <w:rsid w:val="00A5368B"/>
    <w:rsid w:val="00A54C5E"/>
    <w:rsid w:val="00A563EC"/>
    <w:rsid w:val="00A56577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6948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227E"/>
    <w:rsid w:val="00C50335"/>
    <w:rsid w:val="00C53E83"/>
    <w:rsid w:val="00C54CB8"/>
    <w:rsid w:val="00C55BAE"/>
    <w:rsid w:val="00C56BB8"/>
    <w:rsid w:val="00C64DE3"/>
    <w:rsid w:val="00C70E4A"/>
    <w:rsid w:val="00C71512"/>
    <w:rsid w:val="00C716A2"/>
    <w:rsid w:val="00C7777D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1C1D"/>
    <w:rsid w:val="00CD47C7"/>
    <w:rsid w:val="00CE222B"/>
    <w:rsid w:val="00CE27F9"/>
    <w:rsid w:val="00CE2E48"/>
    <w:rsid w:val="00CE5A07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6EED"/>
    <w:rsid w:val="00D27C7F"/>
    <w:rsid w:val="00D34DC6"/>
    <w:rsid w:val="00D415D8"/>
    <w:rsid w:val="00D448F8"/>
    <w:rsid w:val="00D45471"/>
    <w:rsid w:val="00D45709"/>
    <w:rsid w:val="00D50DED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5BE6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957A0"/>
    <w:rsid w:val="00EA164B"/>
    <w:rsid w:val="00EA17B9"/>
    <w:rsid w:val="00EA63AB"/>
    <w:rsid w:val="00EA6ADC"/>
    <w:rsid w:val="00EB43FD"/>
    <w:rsid w:val="00EB4FAE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F8F1-64DD-4DC5-9FB5-56140707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masatoshi.k</cp:lastModifiedBy>
  <cp:revision>3</cp:revision>
  <cp:lastPrinted>2019-05-20T04:30:00Z</cp:lastPrinted>
  <dcterms:created xsi:type="dcterms:W3CDTF">2021-05-20T05:46:00Z</dcterms:created>
  <dcterms:modified xsi:type="dcterms:W3CDTF">2021-05-20T06:24:00Z</dcterms:modified>
</cp:coreProperties>
</file>